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  <w:r w:rsidRPr="00E713C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казённое </w:t>
      </w:r>
      <w:r w:rsidRPr="00E713CC">
        <w:rPr>
          <w:b/>
          <w:sz w:val="28"/>
          <w:szCs w:val="28"/>
        </w:rPr>
        <w:t>дошкольное  образовательное учреждение</w:t>
      </w: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Pr="00E713CC">
        <w:rPr>
          <w:b/>
          <w:sz w:val="28"/>
          <w:szCs w:val="28"/>
        </w:rPr>
        <w:t>етский сад</w:t>
      </w:r>
      <w:r>
        <w:rPr>
          <w:b/>
          <w:sz w:val="28"/>
          <w:szCs w:val="28"/>
        </w:rPr>
        <w:t xml:space="preserve"> с. Макарово, Киренского района»</w:t>
      </w:r>
      <w:r w:rsidRPr="00E713CC">
        <w:rPr>
          <w:b/>
          <w:sz w:val="28"/>
          <w:szCs w:val="28"/>
        </w:rPr>
        <w:t xml:space="preserve"> </w:t>
      </w: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Педагогическая</w:t>
      </w:r>
      <w:r w:rsidRPr="00E71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диагностика</w:t>
      </w:r>
      <w:r w:rsidRPr="0045760A">
        <w:rPr>
          <w:b/>
          <w:sz w:val="32"/>
          <w:szCs w:val="32"/>
        </w:rPr>
        <w:t xml:space="preserve"> </w:t>
      </w:r>
      <w:r w:rsidRPr="00DC3048">
        <w:rPr>
          <w:b/>
          <w:sz w:val="32"/>
          <w:szCs w:val="32"/>
        </w:rPr>
        <w:t xml:space="preserve">по результатам  усвоения  воспитанниками  раздела </w:t>
      </w:r>
    </w:p>
    <w:p w:rsidR="0045760A" w:rsidRPr="0045760A" w:rsidRDefault="0045760A" w:rsidP="0045760A">
      <w:pPr>
        <w:pStyle w:val="ac"/>
        <w:jc w:val="center"/>
        <w:rPr>
          <w:b/>
          <w:sz w:val="28"/>
          <w:szCs w:val="28"/>
        </w:rPr>
      </w:pPr>
      <w:r w:rsidRPr="00DC3048">
        <w:rPr>
          <w:b/>
          <w:sz w:val="32"/>
          <w:szCs w:val="32"/>
        </w:rPr>
        <w:t>по музыкальному воспитанию</w:t>
      </w:r>
      <w:r w:rsidRPr="0045760A">
        <w:rPr>
          <w:b/>
          <w:sz w:val="28"/>
          <w:szCs w:val="28"/>
        </w:rPr>
        <w:t xml:space="preserve"> (возраст 4 до 8 лет)</w:t>
      </w:r>
    </w:p>
    <w:p w:rsidR="0045760A" w:rsidRPr="00DC3048" w:rsidRDefault="0045760A" w:rsidP="0045760A">
      <w:pPr>
        <w:jc w:val="center"/>
        <w:rPr>
          <w:b/>
          <w:sz w:val="32"/>
          <w:szCs w:val="32"/>
        </w:rPr>
      </w:pPr>
      <w:r w:rsidRPr="00E713CC">
        <w:rPr>
          <w:sz w:val="28"/>
          <w:szCs w:val="28"/>
        </w:rPr>
        <w:t xml:space="preserve">                 </w:t>
      </w: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  <w:r w:rsidRPr="00E713CC">
        <w:rPr>
          <w:sz w:val="28"/>
          <w:szCs w:val="28"/>
        </w:rPr>
        <w:t xml:space="preserve">                                                                  </w:t>
      </w:r>
    </w:p>
    <w:p w:rsidR="0045760A" w:rsidRDefault="0045760A" w:rsidP="0045760A">
      <w:pPr>
        <w:pStyle w:val="ac"/>
        <w:jc w:val="right"/>
        <w:rPr>
          <w:b/>
          <w:sz w:val="28"/>
          <w:szCs w:val="28"/>
        </w:rPr>
      </w:pPr>
      <w:r w:rsidRPr="00E713C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45760A" w:rsidRDefault="0045760A" w:rsidP="0045760A">
      <w:pPr>
        <w:pStyle w:val="ac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right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right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руководитель: Кувайшина Н.В.</w:t>
      </w:r>
    </w:p>
    <w:p w:rsidR="0045760A" w:rsidRPr="0045760A" w:rsidRDefault="0045760A" w:rsidP="0045760A">
      <w:pPr>
        <w:pStyle w:val="ac"/>
        <w:jc w:val="right"/>
        <w:rPr>
          <w:b/>
          <w:sz w:val="28"/>
          <w:szCs w:val="28"/>
        </w:rPr>
      </w:pPr>
      <w:r w:rsidRPr="00E713CC">
        <w:rPr>
          <w:b/>
          <w:sz w:val="28"/>
          <w:szCs w:val="28"/>
        </w:rPr>
        <w:t xml:space="preserve">                                                                                                    Дата заполне</w:t>
      </w:r>
      <w:r w:rsidR="005B31A2">
        <w:rPr>
          <w:b/>
          <w:sz w:val="28"/>
          <w:szCs w:val="28"/>
        </w:rPr>
        <w:t>ния: Октябрь 2020</w:t>
      </w:r>
      <w:r w:rsidRPr="00E713CC">
        <w:rPr>
          <w:b/>
          <w:sz w:val="28"/>
          <w:szCs w:val="28"/>
        </w:rPr>
        <w:t xml:space="preserve">г.                                                                                                 </w:t>
      </w:r>
      <w:r w:rsidR="005B31A2">
        <w:rPr>
          <w:b/>
          <w:sz w:val="28"/>
          <w:szCs w:val="28"/>
        </w:rPr>
        <w:t xml:space="preserve">                     Апрель 2021</w:t>
      </w:r>
      <w:r w:rsidRPr="00E713C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45760A" w:rsidRDefault="0045760A" w:rsidP="0045760A">
      <w:pPr>
        <w:rPr>
          <w:b/>
          <w:sz w:val="32"/>
          <w:szCs w:val="32"/>
        </w:rPr>
      </w:pPr>
    </w:p>
    <w:p w:rsidR="0045760A" w:rsidRDefault="0045760A" w:rsidP="0045760A">
      <w:pPr>
        <w:rPr>
          <w:b/>
          <w:sz w:val="32"/>
          <w:szCs w:val="32"/>
        </w:rPr>
      </w:pPr>
    </w:p>
    <w:p w:rsidR="0045760A" w:rsidRPr="0040442E" w:rsidRDefault="005B31A2" w:rsidP="004576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45760A" w:rsidRPr="0040442E">
        <w:rPr>
          <w:b/>
          <w:sz w:val="28"/>
          <w:szCs w:val="28"/>
        </w:rPr>
        <w:t xml:space="preserve"> г.г.</w:t>
      </w:r>
    </w:p>
    <w:p w:rsidR="00F8403D" w:rsidRDefault="002454C3" w:rsidP="00F8403D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lastRenderedPageBreak/>
        <w:t xml:space="preserve">Аналитическая  справка  по результатам  усвоения  воспитанниками  раздела </w:t>
      </w:r>
    </w:p>
    <w:p w:rsidR="002454C3" w:rsidRPr="00DC3048" w:rsidRDefault="002454C3" w:rsidP="00F8403D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t>по музыкальному воспитанию</w:t>
      </w:r>
    </w:p>
    <w:p w:rsidR="002454C3" w:rsidRPr="00F94FB0" w:rsidRDefault="005B31A2" w:rsidP="00F840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начало 2020 – 2021</w:t>
      </w:r>
      <w:r w:rsidR="00F94FB0" w:rsidRPr="00F94FB0">
        <w:rPr>
          <w:b/>
          <w:sz w:val="32"/>
          <w:szCs w:val="32"/>
          <w:u w:val="single"/>
        </w:rPr>
        <w:t xml:space="preserve"> г.</w:t>
      </w:r>
      <w:r w:rsidR="00DB7AFE" w:rsidRPr="00F94FB0">
        <w:rPr>
          <w:b/>
          <w:sz w:val="32"/>
          <w:szCs w:val="32"/>
          <w:u w:val="single"/>
        </w:rPr>
        <w:t xml:space="preserve"> г.</w:t>
      </w:r>
    </w:p>
    <w:p w:rsidR="002454C3" w:rsidRPr="00DC3048" w:rsidRDefault="002454C3" w:rsidP="00F8403D">
      <w:pPr>
        <w:jc w:val="both"/>
        <w:rPr>
          <w:b/>
          <w:sz w:val="32"/>
          <w:szCs w:val="32"/>
        </w:rPr>
      </w:pPr>
    </w:p>
    <w:p w:rsidR="0040442E" w:rsidRDefault="0040442E" w:rsidP="0040442E">
      <w:pPr>
        <w:pStyle w:val="c19"/>
      </w:pPr>
      <w:bookmarkStart w:id="0" w:name="_GoBack"/>
      <w:r>
        <w:rPr>
          <w:rStyle w:val="c3"/>
        </w:rPr>
        <w:t xml:space="preserve">В соответствии  c Федеральным  законом от 21.12.2012 №273-ФЗ «Об образовании в Российской Федерации»,  приказами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 и  от 30.08.13 № 1014 «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письмом Министерства образования и науки РФ № 03-132 «О методических рекомендациях по процедуре и содержанию психолого-педагогического обследования детей старшего дошкольного возраста от 27.01.2009 года, профессиональным стандартом педагога и другими  законодательными актами, нормативными документами, регламентирующими дошкольное  образование, положением о мониторинге, годовым планом работы МКДОУ «Детский сад с. Макарово». </w:t>
      </w:r>
    </w:p>
    <w:p w:rsidR="0040442E" w:rsidRPr="0040442E" w:rsidRDefault="0040442E" w:rsidP="0040442E">
      <w:pPr>
        <w:pStyle w:val="c9"/>
        <w:jc w:val="center"/>
        <w:rPr>
          <w:b/>
        </w:rPr>
      </w:pPr>
      <w:r w:rsidRPr="0040442E">
        <w:rPr>
          <w:rStyle w:val="c3"/>
          <w:b/>
        </w:rPr>
        <w:t>Уровень музыкального развития дошкольников определяется в начале и в конце года в следующих видах деятельности:</w:t>
      </w:r>
    </w:p>
    <w:p w:rsidR="0040442E" w:rsidRDefault="0040442E" w:rsidP="0040442E">
      <w:pPr>
        <w:pStyle w:val="c11"/>
      </w:pPr>
      <w:r>
        <w:rPr>
          <w:rStyle w:val="c3"/>
        </w:rPr>
        <w:t>1. Восприятие музыки</w:t>
      </w:r>
    </w:p>
    <w:p w:rsidR="0040442E" w:rsidRDefault="0040442E" w:rsidP="0040442E">
      <w:pPr>
        <w:pStyle w:val="c11"/>
      </w:pPr>
      <w:r>
        <w:rPr>
          <w:rStyle w:val="c3"/>
        </w:rPr>
        <w:t>2. Пение</w:t>
      </w:r>
    </w:p>
    <w:p w:rsidR="0040442E" w:rsidRDefault="0040442E" w:rsidP="0040442E">
      <w:pPr>
        <w:pStyle w:val="c11"/>
      </w:pPr>
      <w:r>
        <w:rPr>
          <w:rStyle w:val="c3"/>
        </w:rPr>
        <w:t>3. Музыкально – ритмические движения</w:t>
      </w:r>
    </w:p>
    <w:p w:rsidR="0040442E" w:rsidRDefault="0040442E" w:rsidP="0040442E">
      <w:pPr>
        <w:pStyle w:val="c11"/>
      </w:pPr>
      <w:r>
        <w:rPr>
          <w:rStyle w:val="c3"/>
        </w:rPr>
        <w:t>4. Игра на детских музыкальных инструментах.</w:t>
      </w:r>
    </w:p>
    <w:p w:rsidR="0040442E" w:rsidRDefault="0040442E" w:rsidP="0040442E">
      <w:pPr>
        <w:pStyle w:val="c11"/>
      </w:pPr>
      <w:r>
        <w:rPr>
          <w:rStyle w:val="c3"/>
        </w:rPr>
        <w:t>5. Детское музыкальное творчество</w:t>
      </w:r>
    </w:p>
    <w:p w:rsidR="0040442E" w:rsidRDefault="0040442E" w:rsidP="0040442E">
      <w:pPr>
        <w:pStyle w:val="c11"/>
      </w:pPr>
      <w:r>
        <w:rPr>
          <w:rStyle w:val="c3"/>
        </w:rPr>
        <w:t>а) Песенное</w:t>
      </w:r>
    </w:p>
    <w:p w:rsidR="0040442E" w:rsidRDefault="0040442E" w:rsidP="0040442E">
      <w:pPr>
        <w:pStyle w:val="c11"/>
      </w:pPr>
      <w:r>
        <w:rPr>
          <w:rStyle w:val="c3"/>
        </w:rPr>
        <w:t>б) Танцевальное</w:t>
      </w:r>
    </w:p>
    <w:p w:rsidR="0040442E" w:rsidRDefault="0040442E" w:rsidP="0040442E">
      <w:pPr>
        <w:pStyle w:val="c11"/>
      </w:pPr>
      <w:r>
        <w:rPr>
          <w:rStyle w:val="c3"/>
        </w:rPr>
        <w:t>в) Импровизационное музицирование.</w:t>
      </w:r>
    </w:p>
    <w:p w:rsidR="002454C3" w:rsidRPr="00DC3048" w:rsidRDefault="002454C3" w:rsidP="00F8403D">
      <w:pPr>
        <w:ind w:firstLine="708"/>
        <w:jc w:val="both"/>
        <w:rPr>
          <w:rFonts w:cs="Calibri"/>
        </w:rPr>
      </w:pPr>
      <w:r w:rsidRPr="00DC3048">
        <w:rPr>
          <w:rStyle w:val="a7"/>
          <w:rFonts w:cs="Calibri"/>
        </w:rPr>
        <w:lastRenderedPageBreak/>
        <w:t>Мониторинг музыкального воспитания</w:t>
      </w:r>
      <w:r w:rsidR="00F94FB0">
        <w:rPr>
          <w:rFonts w:cs="Calibri"/>
        </w:rPr>
        <w:t xml:space="preserve"> детей осуществляла, </w:t>
      </w:r>
      <w:r w:rsidRPr="00DC3048">
        <w:rPr>
          <w:rFonts w:cs="Calibri"/>
        </w:rPr>
        <w:t>путем наблюдения за детьми в процессе совместно-познавательной и свободно-игровой деятельности воспитанников.</w:t>
      </w:r>
    </w:p>
    <w:bookmarkEnd w:id="0"/>
    <w:p w:rsidR="002454C3" w:rsidRPr="0040442E" w:rsidRDefault="002454C3" w:rsidP="00F8403D">
      <w:pPr>
        <w:spacing w:after="240"/>
        <w:ind w:firstLine="708"/>
        <w:jc w:val="both"/>
        <w:rPr>
          <w:rFonts w:cs="Calibri"/>
          <w:b/>
        </w:rPr>
      </w:pPr>
      <w:r w:rsidRPr="0040442E">
        <w:rPr>
          <w:rFonts w:cs="Calibri"/>
          <w:b/>
        </w:rPr>
        <w:t>Мониторинг уровня развития музыкальных способностей  проводи</w:t>
      </w:r>
      <w:r w:rsidR="00F94FB0" w:rsidRPr="0040442E">
        <w:rPr>
          <w:rFonts w:cs="Calibri"/>
          <w:b/>
        </w:rPr>
        <w:t>ла</w:t>
      </w:r>
      <w:r w:rsidRPr="0040442E">
        <w:rPr>
          <w:rFonts w:cs="Calibri"/>
          <w:b/>
        </w:rPr>
        <w:t xml:space="preserve">  по следующим направлениям: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Движение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Чувства ритма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Слушание музыки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Пение</w:t>
      </w:r>
    </w:p>
    <w:p w:rsidR="002454C3" w:rsidRPr="00DC3048" w:rsidRDefault="002454C3" w:rsidP="00F8403D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454C3" w:rsidRPr="0040442E" w:rsidRDefault="002454C3" w:rsidP="0040442E">
      <w:pPr>
        <w:spacing w:line="360" w:lineRule="auto"/>
        <w:ind w:right="-59"/>
        <w:jc w:val="center"/>
        <w:rPr>
          <w:rStyle w:val="a3"/>
          <w:b/>
          <w:i w:val="0"/>
        </w:rPr>
      </w:pPr>
      <w:r w:rsidRPr="0040442E">
        <w:rPr>
          <w:rStyle w:val="a3"/>
          <w:b/>
          <w:i w:val="0"/>
        </w:rPr>
        <w:t>За основу развития детей я брала следующие критерии:</w:t>
      </w:r>
    </w:p>
    <w:p w:rsidR="002454C3" w:rsidRPr="00DC3048" w:rsidRDefault="00F94FB0" w:rsidP="00F8403D">
      <w:pPr>
        <w:pStyle w:val="a9"/>
        <w:spacing w:before="0" w:beforeAutospacing="0" w:after="0" w:afterAutospacing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(В) </w:t>
      </w:r>
      <w:r w:rsidR="002454C3" w:rsidRPr="00DC3048">
        <w:rPr>
          <w:b/>
          <w:bCs/>
          <w:sz w:val="22"/>
          <w:szCs w:val="22"/>
        </w:rPr>
        <w:t>высокий уровень(2)</w:t>
      </w:r>
      <w:r w:rsidR="002454C3" w:rsidRPr="00DC3048">
        <w:rPr>
          <w:sz w:val="22"/>
          <w:szCs w:val="22"/>
        </w:rPr>
        <w:t> ребенок самостоятельно справляется с предложенным заданием или с небольшой помощью взрослого;</w:t>
      </w:r>
    </w:p>
    <w:p w:rsidR="002454C3" w:rsidRPr="00DC3048" w:rsidRDefault="00F94FB0" w:rsidP="00F8403D">
      <w:pPr>
        <w:pStyle w:val="a9"/>
        <w:spacing w:before="0" w:beforeAutospacing="0" w:after="0" w:afterAutospacing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(С) </w:t>
      </w:r>
      <w:r w:rsidR="002454C3" w:rsidRPr="00DC3048">
        <w:rPr>
          <w:b/>
          <w:bCs/>
          <w:sz w:val="22"/>
          <w:szCs w:val="22"/>
        </w:rPr>
        <w:t>средний уровень(1)</w:t>
      </w:r>
      <w:r w:rsidR="002454C3" w:rsidRPr="00DC3048">
        <w:rPr>
          <w:sz w:val="22"/>
          <w:szCs w:val="22"/>
        </w:rPr>
        <w:t> – ребенок частично справляется с заданием с помощью взрослого;</w:t>
      </w:r>
    </w:p>
    <w:p w:rsidR="002454C3" w:rsidRPr="00DC3048" w:rsidRDefault="00F94FB0" w:rsidP="00F8403D">
      <w:pPr>
        <w:pStyle w:val="a9"/>
        <w:spacing w:before="0" w:beforeAutospacing="0" w:after="0" w:afterAutospacing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(Н) </w:t>
      </w:r>
      <w:r w:rsidR="002454C3" w:rsidRPr="00DC3048">
        <w:rPr>
          <w:b/>
          <w:bCs/>
          <w:sz w:val="22"/>
          <w:szCs w:val="22"/>
        </w:rPr>
        <w:t>низкий уровень(0) </w:t>
      </w:r>
      <w:r w:rsidR="002454C3" w:rsidRPr="00DC3048">
        <w:rPr>
          <w:sz w:val="22"/>
          <w:szCs w:val="22"/>
        </w:rPr>
        <w:t>– ребенок не справляется с заданиями, даже с помощью взрослого.</w:t>
      </w:r>
    </w:p>
    <w:p w:rsidR="002454C3" w:rsidRPr="00DC3048" w:rsidRDefault="002454C3" w:rsidP="00F8403D">
      <w:pPr>
        <w:jc w:val="both"/>
      </w:pPr>
    </w:p>
    <w:p w:rsidR="00F94FB0" w:rsidRPr="00F94FB0" w:rsidRDefault="002454C3" w:rsidP="0045760A">
      <w:pPr>
        <w:pStyle w:val="ac"/>
        <w:jc w:val="center"/>
        <w:rPr>
          <w:sz w:val="28"/>
          <w:szCs w:val="28"/>
        </w:rPr>
      </w:pPr>
      <w:r w:rsidRPr="00F94FB0">
        <w:rPr>
          <w:b/>
          <w:sz w:val="28"/>
          <w:szCs w:val="28"/>
        </w:rPr>
        <w:t xml:space="preserve">Диагностика в младшей </w:t>
      </w:r>
      <w:r w:rsidR="00F94FB0" w:rsidRPr="00F94FB0">
        <w:rPr>
          <w:b/>
          <w:sz w:val="28"/>
          <w:szCs w:val="28"/>
        </w:rPr>
        <w:t xml:space="preserve"> </w:t>
      </w:r>
      <w:r w:rsidR="00781940">
        <w:rPr>
          <w:rFonts w:eastAsiaTheme="minorHAnsi"/>
          <w:b/>
          <w:sz w:val="28"/>
          <w:szCs w:val="28"/>
        </w:rPr>
        <w:t>разновозрастной группе (3-5 лет)</w:t>
      </w:r>
      <w:r w:rsidRPr="00F94FB0">
        <w:rPr>
          <w:b/>
          <w:sz w:val="28"/>
          <w:szCs w:val="28"/>
        </w:rPr>
        <w:t xml:space="preserve">  показала</w:t>
      </w:r>
      <w:r w:rsidR="00F94FB0" w:rsidRPr="00F94FB0">
        <w:rPr>
          <w:sz w:val="28"/>
          <w:szCs w:val="28"/>
        </w:rPr>
        <w:t>:</w:t>
      </w:r>
    </w:p>
    <w:p w:rsidR="002454C3" w:rsidRPr="00DC3048" w:rsidRDefault="00F94FB0" w:rsidP="00F8403D">
      <w:pPr>
        <w:pStyle w:val="ac"/>
        <w:jc w:val="both"/>
      </w:pPr>
      <w:r>
        <w:t>К</w:t>
      </w:r>
      <w:r w:rsidR="002454C3" w:rsidRPr="00DC3048">
        <w:t xml:space="preserve"> началу года уровень развития детей снизился, но не на много.</w:t>
      </w:r>
      <w:r w:rsidR="002454C3" w:rsidRPr="00DC3048">
        <w:rPr>
          <w:b/>
        </w:rPr>
        <w:t xml:space="preserve"> </w:t>
      </w:r>
      <w:r>
        <w:t>2 ребенка 11</w:t>
      </w:r>
      <w:r w:rsidR="002454C3" w:rsidRPr="00DC3048">
        <w:t>% показали высокий уров</w:t>
      </w:r>
      <w:r>
        <w:t>ень, средний уровень показало 9 детей –50 %  Низкий уровень развития у 7 детей-39</w:t>
      </w:r>
      <w:r w:rsidR="002454C3" w:rsidRPr="00DC3048">
        <w:t xml:space="preserve"> %. Выявлена очень низкая результативность по таким показателям как «определение звучания музыки тихо-громко, грустно весело», имеются трудности с пением. Это обусловлено усложнением музыкального материала на начало учебного года. Вследствие этого, дети малоактивны. Для оптимизации работы и улучшения тех показателей, которые оказались ниже других решено разнообразить песенный репертуар на музыкальных занятиях, учить детей петь подгруппами  и сольно.</w:t>
      </w:r>
    </w:p>
    <w:p w:rsidR="002454C3" w:rsidRPr="00DC3048" w:rsidRDefault="002454C3" w:rsidP="00F8403D">
      <w:pPr>
        <w:pStyle w:val="ac"/>
        <w:jc w:val="both"/>
      </w:pPr>
      <w:r w:rsidRPr="00DC3048">
        <w:t>Приоритетным направлением решено выбрать слушание и игру на музыкальных инструментах, т.к. эти показатели оказались наиболее низкими в данной возрастной группе.  Для оптимизации работы в этом напр</w:t>
      </w:r>
      <w:r w:rsidR="00F94FB0">
        <w:t>авлении необходимо внести в</w:t>
      </w:r>
      <w:r w:rsidRPr="00DC3048">
        <w:t xml:space="preserve"> группы дополнительные музыкальные инструменты, дидактические игры («Музыкальное лото», «Какой инструмент лишний»). Провести работу с родителями (папка-раскладушка «Мастерим музыкальные инструменты дома с детьми»). Подготовить аудио и видео материалы по звучанию и способах игры на музыкальных инструментах. На музыкальных занятиях совершенствовать приемы игры на них.</w:t>
      </w:r>
    </w:p>
    <w:p w:rsidR="00F94FB0" w:rsidRPr="00F94FB0" w:rsidRDefault="002454C3" w:rsidP="0045760A">
      <w:pPr>
        <w:pStyle w:val="a9"/>
        <w:jc w:val="center"/>
        <w:rPr>
          <w:b/>
          <w:sz w:val="28"/>
          <w:szCs w:val="28"/>
        </w:rPr>
      </w:pPr>
      <w:r w:rsidRPr="00F94FB0">
        <w:rPr>
          <w:b/>
          <w:sz w:val="28"/>
          <w:szCs w:val="28"/>
        </w:rPr>
        <w:t xml:space="preserve">Диагностика в старшей </w:t>
      </w:r>
      <w:r w:rsidR="00781940">
        <w:rPr>
          <w:rFonts w:eastAsiaTheme="minorHAnsi"/>
          <w:b/>
          <w:sz w:val="28"/>
          <w:szCs w:val="28"/>
        </w:rPr>
        <w:t>разновозрастной группе (5-8 лет)</w:t>
      </w:r>
      <w:r w:rsidR="00F94FB0" w:rsidRPr="00F94FB0">
        <w:rPr>
          <w:b/>
          <w:sz w:val="28"/>
          <w:szCs w:val="28"/>
        </w:rPr>
        <w:t xml:space="preserve"> показала:</w:t>
      </w:r>
    </w:p>
    <w:p w:rsidR="002454C3" w:rsidRPr="00DC3048" w:rsidRDefault="00F94FB0" w:rsidP="00F8403D">
      <w:pPr>
        <w:pStyle w:val="a9"/>
        <w:jc w:val="both"/>
      </w:pPr>
      <w:r>
        <w:t>К</w:t>
      </w:r>
      <w:r w:rsidR="002454C3" w:rsidRPr="00DC3048">
        <w:t xml:space="preserve"> началу  года преобладание среднего уровня развития музыкальных способностей дете</w:t>
      </w:r>
      <w:r>
        <w:t>й.. С высоким уровнем развития 6 человек – 35</w:t>
      </w:r>
      <w:r w:rsidR="002454C3" w:rsidRPr="00DC3048">
        <w:t xml:space="preserve">% </w:t>
      </w:r>
      <w:r>
        <w:t>, со средним уровнем развития 11 человек – 65</w:t>
      </w:r>
      <w:r w:rsidR="002454C3" w:rsidRPr="00DC3048">
        <w:t xml:space="preserve"> % ,с низким</w:t>
      </w:r>
      <w:r w:rsidR="00F8403D">
        <w:t xml:space="preserve"> уровнем развития детей нет. </w:t>
      </w:r>
      <w:r w:rsidR="002454C3" w:rsidRPr="00DC3048">
        <w:t xml:space="preserve"> При разработки программы и выбора приоритетных задач при работе с детьми решено особое внимание уделить области слушания музыки( а именно определению низко-высотных звуков и звучанию муз. инструментов), т.к. эти показатели. оказались наиболее низкими. Для улучшение этих показателей необходимо в практике оттачивать навык воспроизведение детьми приёмов игры на различных музыкальных инструментах во время </w:t>
      </w:r>
      <w:r w:rsidR="002454C3" w:rsidRPr="00DC3048">
        <w:lastRenderedPageBreak/>
        <w:t>муз.занятия (организовывать шумовые оркестры, музыкальные импровизации). Провести тематические занятия «Город клавишных инструментов», «В гостях у духовых инструментов», «Тайны и загадки русских народных инструментов».</w:t>
      </w:r>
      <w:r w:rsidR="00F8403D">
        <w:t xml:space="preserve"> </w:t>
      </w:r>
      <w:r w:rsidR="002454C3" w:rsidRPr="00DC3048">
        <w:t>Особое внимание будет уделяться  постановке рук при обучении игре на детских музыкальных инструментах. Планирую проводить работу над тем, чтобы дети умели воспроизвести ритмический рисунок, имели представление о движении мелодии (вверх, вниз). Продолжать обучение игре на детских музыкальных инструментах индивидуально и в ансамбле (оркестре). С детьми продолжать проводить  индивидуальную работу.</w:t>
      </w:r>
    </w:p>
    <w:p w:rsidR="0045760A" w:rsidRPr="0045760A" w:rsidRDefault="002454C3" w:rsidP="0045760A">
      <w:pPr>
        <w:pStyle w:val="a9"/>
        <w:spacing w:before="0" w:beforeAutospacing="0" w:after="0" w:afterAutospacing="0"/>
        <w:ind w:firstLine="708"/>
        <w:jc w:val="center"/>
        <w:rPr>
          <w:rStyle w:val="a7"/>
          <w:sz w:val="28"/>
          <w:szCs w:val="28"/>
        </w:rPr>
      </w:pPr>
      <w:r w:rsidRPr="0045760A">
        <w:rPr>
          <w:rStyle w:val="a7"/>
          <w:sz w:val="28"/>
          <w:szCs w:val="28"/>
        </w:rPr>
        <w:t xml:space="preserve">Анализ результатов позволил выявить и положительные тенденции в музыкальном  воспитании детей. </w:t>
      </w:r>
    </w:p>
    <w:p w:rsidR="002454C3" w:rsidRPr="0045760A" w:rsidRDefault="002454C3" w:rsidP="0045760A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5760A">
        <w:rPr>
          <w:b/>
          <w:sz w:val="28"/>
          <w:szCs w:val="28"/>
        </w:rPr>
        <w:t>Они выражаются в том, что:</w:t>
      </w:r>
    </w:p>
    <w:p w:rsidR="002454C3" w:rsidRPr="00DC3048" w:rsidRDefault="002454C3" w:rsidP="00F8403D">
      <w:pPr>
        <w:pStyle w:val="a9"/>
        <w:spacing w:before="0" w:beforeAutospacing="0" w:after="0" w:afterAutospacing="0"/>
        <w:ind w:firstLine="708"/>
        <w:jc w:val="both"/>
      </w:pP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высказывания детей об эмоциональном и образном содержании музыки стали более глубокими.</w:t>
      </w: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дети научились самостоятельно создавать пластические этюды и танцевальные композиции;</w:t>
      </w: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находить яркие тембровые краски и инструментовать музыку с помощью детских музыкальных инструментов.</w:t>
      </w:r>
    </w:p>
    <w:p w:rsidR="002454C3" w:rsidRPr="00DC3048" w:rsidRDefault="002454C3" w:rsidP="00F8403D">
      <w:pPr>
        <w:jc w:val="both"/>
      </w:pPr>
    </w:p>
    <w:p w:rsidR="002454C3" w:rsidRPr="00F8403D" w:rsidRDefault="002454C3" w:rsidP="00F8403D">
      <w:pPr>
        <w:jc w:val="both"/>
        <w:rPr>
          <w:b/>
          <w:sz w:val="28"/>
          <w:szCs w:val="28"/>
        </w:rPr>
      </w:pPr>
      <w:r w:rsidRPr="00F8403D">
        <w:rPr>
          <w:b/>
          <w:sz w:val="28"/>
          <w:szCs w:val="28"/>
        </w:rPr>
        <w:t>Выводы:</w:t>
      </w:r>
    </w:p>
    <w:p w:rsidR="002454C3" w:rsidRPr="00DC3048" w:rsidRDefault="002454C3" w:rsidP="00F8403D">
      <w:pPr>
        <w:jc w:val="both"/>
        <w:rPr>
          <w:b/>
        </w:rPr>
      </w:pPr>
      <w:r w:rsidRPr="00DC3048">
        <w:rPr>
          <w:rFonts w:cs="Calibri"/>
        </w:rPr>
        <w:t>Преобладание показателей высокого уровня развития музыкальных способностей детей, свидетельствует об успешном освоении детьми требований основной музыкальной программы дошкольного образования.</w:t>
      </w:r>
    </w:p>
    <w:p w:rsidR="002454C3" w:rsidRPr="00DC3048" w:rsidRDefault="002454C3" w:rsidP="00F8403D">
      <w:pPr>
        <w:pStyle w:val="a4"/>
        <w:shd w:val="clear" w:color="auto" w:fill="FFFFFF"/>
        <w:ind w:firstLine="567"/>
        <w:jc w:val="both"/>
      </w:pPr>
      <w:r w:rsidRPr="00DC3048">
        <w:t>Основной формой организации музыкальной деятельности являются фронтальные и индивидуальные музыкальные занятия. Эти формы работы способствуют повышению интереса детей к музыкальным занятиям,  создают эмоциональный комфорт, что способствует повышенной активности детей и обеспечивает решение поставленных задач.</w:t>
      </w:r>
    </w:p>
    <w:p w:rsidR="002454C3" w:rsidRPr="00DC3048" w:rsidRDefault="002454C3" w:rsidP="00F8403D">
      <w:pPr>
        <w:pStyle w:val="a5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Оптимальному решению воспитательно-образовательных задач по музыкальному развитию детей способствуют следующие типы музыкальных занятий, используемых педагогом в практической деятельности:</w:t>
      </w:r>
    </w:p>
    <w:p w:rsidR="002454C3" w:rsidRPr="00DC3048" w:rsidRDefault="002454C3" w:rsidP="00F8403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Традиционные, которые включают упражнения на развитие музыкально-ритмических навыков, навыков выразительного движения; слушание музыки;  упражнения на развитие музыкального слуха и голоса, разучивание песни, задание на песенное творчество; разучивание танца и музыкальная игра, творческие задания.</w:t>
      </w:r>
    </w:p>
    <w:p w:rsidR="002454C3" w:rsidRPr="00DC3048" w:rsidRDefault="002454C3" w:rsidP="00F8403D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Тематические занятия, темы которых посвящены явлениям общественной жизни, природе, творчеству композиторов.</w:t>
      </w:r>
    </w:p>
    <w:p w:rsidR="002454C3" w:rsidRPr="00DC3048" w:rsidRDefault="002454C3" w:rsidP="00F8403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Комплексные занятия, на которых решаются задачи с помощью различных видов искусств и видов художественной деятельности.</w:t>
      </w:r>
    </w:p>
    <w:p w:rsidR="002454C3" w:rsidRPr="00DC3048" w:rsidRDefault="002454C3" w:rsidP="00F8403D">
      <w:pPr>
        <w:pStyle w:val="a4"/>
        <w:shd w:val="clear" w:color="auto" w:fill="FFFFFF"/>
        <w:ind w:firstLine="567"/>
        <w:jc w:val="both"/>
      </w:pPr>
      <w:r w:rsidRPr="00DC3048">
        <w:t>Формы работы на индивидуальных музыкальных занятиях: танцевальные движения, развитие музыкального слуха и голоса.</w:t>
      </w:r>
    </w:p>
    <w:p w:rsidR="002454C3" w:rsidRDefault="002454C3" w:rsidP="00F8403D">
      <w:pPr>
        <w:jc w:val="both"/>
      </w:pPr>
    </w:p>
    <w:p w:rsidR="0040442E" w:rsidRDefault="0040442E" w:rsidP="00F8403D">
      <w:pPr>
        <w:jc w:val="both"/>
      </w:pPr>
    </w:p>
    <w:p w:rsidR="0040442E" w:rsidRDefault="0040442E" w:rsidP="00F8403D">
      <w:pPr>
        <w:jc w:val="both"/>
      </w:pPr>
    </w:p>
    <w:p w:rsidR="0040442E" w:rsidRPr="00DC3048" w:rsidRDefault="0040442E" w:rsidP="00F8403D">
      <w:pPr>
        <w:jc w:val="both"/>
      </w:pPr>
    </w:p>
    <w:p w:rsidR="0045760A" w:rsidRDefault="002454C3" w:rsidP="0045760A">
      <w:pPr>
        <w:pStyle w:val="a4"/>
        <w:jc w:val="center"/>
      </w:pPr>
      <w:r w:rsidRPr="0045760A">
        <w:rPr>
          <w:b/>
          <w:sz w:val="28"/>
          <w:szCs w:val="28"/>
        </w:rPr>
        <w:lastRenderedPageBreak/>
        <w:t>Пр</w:t>
      </w:r>
      <w:r w:rsidR="0092687F">
        <w:rPr>
          <w:b/>
          <w:sz w:val="28"/>
          <w:szCs w:val="28"/>
        </w:rPr>
        <w:t xml:space="preserve">едложения и рекомендации на 2021 - 2022 </w:t>
      </w:r>
      <w:r w:rsidRPr="0045760A">
        <w:rPr>
          <w:b/>
          <w:sz w:val="28"/>
          <w:szCs w:val="28"/>
        </w:rPr>
        <w:t>год:</w:t>
      </w:r>
    </w:p>
    <w:p w:rsidR="002454C3" w:rsidRPr="00DC3048" w:rsidRDefault="0045760A" w:rsidP="00F8403D">
      <w:pPr>
        <w:pStyle w:val="a4"/>
        <w:jc w:val="both"/>
      </w:pPr>
      <w:r>
        <w:t>П</w:t>
      </w:r>
      <w:r w:rsidR="002454C3" w:rsidRPr="00DC3048">
        <w:t>родолжать работу по использованию в музыкальном воспитании и образовании детей дошкольного возраста современных, инновационных технологий; больше предоставлять возможность детям в праве выбора средств для импровизации и самовыражения (музыкальных инструментов, роли, сюжетов; видов деятельности - пение, танец, ритмические движения и пр.)</w:t>
      </w:r>
    </w:p>
    <w:p w:rsidR="002454C3" w:rsidRPr="00DC3048" w:rsidRDefault="002454C3" w:rsidP="00F8403D">
      <w:pPr>
        <w:pStyle w:val="a4"/>
        <w:jc w:val="both"/>
      </w:pPr>
    </w:p>
    <w:p w:rsidR="002454C3" w:rsidRPr="00DC3048" w:rsidRDefault="002454C3" w:rsidP="00F8403D">
      <w:pPr>
        <w:jc w:val="both"/>
      </w:pPr>
      <w:r w:rsidRPr="00DC3048">
        <w:t xml:space="preserve">Предполагаемая причина низкого показателя  ребенка  в том, что необходимо  больше индивидуальной работы по усвоению музыкальных навыков, </w:t>
      </w:r>
      <w:r w:rsidR="00F8403D">
        <w:t>над,</w:t>
      </w:r>
      <w:r w:rsidRPr="00DC3048">
        <w:t xml:space="preserve"> чем будем продолжать работу.</w:t>
      </w:r>
    </w:p>
    <w:p w:rsidR="0045760A" w:rsidRDefault="0045760A" w:rsidP="0045760A">
      <w:pPr>
        <w:contextualSpacing/>
        <w:jc w:val="center"/>
        <w:rPr>
          <w:rFonts w:eastAsiaTheme="minorHAnsi"/>
          <w:b/>
          <w:sz w:val="28"/>
          <w:szCs w:val="28"/>
        </w:rPr>
      </w:pPr>
      <w:r w:rsidRPr="0045760A">
        <w:rPr>
          <w:rFonts w:eastAsiaTheme="minorHAnsi"/>
          <w:b/>
          <w:sz w:val="28"/>
          <w:szCs w:val="28"/>
        </w:rPr>
        <w:t>Показатели в таблице:</w:t>
      </w:r>
    </w:p>
    <w:p w:rsidR="0045760A" w:rsidRPr="007B2634" w:rsidRDefault="0045760A" w:rsidP="0045760A">
      <w:pPr>
        <w:contextualSpacing/>
        <w:jc w:val="center"/>
        <w:rPr>
          <w:rFonts w:eastAsiaTheme="minorHAnsi"/>
          <w:b/>
          <w:sz w:val="28"/>
          <w:szCs w:val="28"/>
        </w:rPr>
      </w:pPr>
      <w:r w:rsidRPr="007B2634">
        <w:rPr>
          <w:rFonts w:eastAsiaTheme="minorHAnsi"/>
          <w:b/>
          <w:sz w:val="28"/>
          <w:szCs w:val="28"/>
        </w:rPr>
        <w:t>Уровневая оценка музыкальног</w:t>
      </w:r>
      <w:r w:rsidR="005F497D">
        <w:rPr>
          <w:rFonts w:eastAsiaTheme="minorHAnsi"/>
          <w:b/>
          <w:sz w:val="28"/>
          <w:szCs w:val="28"/>
        </w:rPr>
        <w:t>о развития детей младшей разновозрастной</w:t>
      </w:r>
      <w:r w:rsidRPr="007B2634">
        <w:rPr>
          <w:rFonts w:eastAsiaTheme="minorHAnsi"/>
          <w:b/>
          <w:sz w:val="28"/>
          <w:szCs w:val="28"/>
        </w:rPr>
        <w:t xml:space="preserve"> группы</w:t>
      </w:r>
      <w:r w:rsidRPr="007B2634">
        <w:rPr>
          <w:b/>
          <w:sz w:val="28"/>
          <w:szCs w:val="28"/>
        </w:rPr>
        <w:t xml:space="preserve"> </w:t>
      </w:r>
      <w:r w:rsidR="005F497D">
        <w:rPr>
          <w:b/>
          <w:sz w:val="28"/>
          <w:szCs w:val="28"/>
        </w:rPr>
        <w:t>(3-5 лет)</w:t>
      </w:r>
    </w:p>
    <w:p w:rsidR="0045760A" w:rsidRPr="007B2634" w:rsidRDefault="005B31A2" w:rsidP="0045760A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2020-2021</w:t>
      </w:r>
      <w:r w:rsidR="0045760A" w:rsidRPr="007B2634">
        <w:rPr>
          <w:b/>
          <w:sz w:val="28"/>
          <w:szCs w:val="28"/>
        </w:rPr>
        <w:t xml:space="preserve"> Г.Г.</w:t>
      </w:r>
    </w:p>
    <w:p w:rsidR="0045760A" w:rsidRPr="003C2498" w:rsidRDefault="0045760A" w:rsidP="0045760A">
      <w:pPr>
        <w:contextualSpacing/>
        <w:jc w:val="center"/>
        <w:rPr>
          <w:b/>
        </w:rPr>
      </w:pPr>
      <w:r>
        <w:rPr>
          <w:b/>
        </w:rPr>
        <w:t>Образовательная область «</w:t>
      </w:r>
      <w:r w:rsidRPr="003C2498">
        <w:rPr>
          <w:b/>
        </w:rPr>
        <w:t>Художественно-эстетическое развитие»</w:t>
      </w:r>
    </w:p>
    <w:p w:rsidR="0045760A" w:rsidRPr="003C2498" w:rsidRDefault="0045760A" w:rsidP="0045760A">
      <w:pPr>
        <w:contextualSpacing/>
        <w:jc w:val="both"/>
        <w:rPr>
          <w:b/>
        </w:rPr>
      </w:pPr>
      <w:r>
        <w:rPr>
          <w:b/>
        </w:rPr>
        <w:t>Во</w:t>
      </w:r>
      <w:r w:rsidR="0092687F">
        <w:rPr>
          <w:b/>
        </w:rPr>
        <w:t>зрастная группа: младшая разновозрастная</w:t>
      </w:r>
    </w:p>
    <w:p w:rsidR="0045760A" w:rsidRPr="003C2498" w:rsidRDefault="0045760A" w:rsidP="0045760A">
      <w:pPr>
        <w:contextualSpacing/>
        <w:jc w:val="both"/>
        <w:rPr>
          <w:b/>
        </w:rPr>
      </w:pPr>
      <w:r>
        <w:rPr>
          <w:b/>
        </w:rPr>
        <w:t xml:space="preserve">Музыкальный руководитель: Кувайшина Н.В. </w:t>
      </w:r>
    </w:p>
    <w:p w:rsidR="0045760A" w:rsidRPr="00C67074" w:rsidRDefault="0045760A" w:rsidP="0045760A">
      <w:pPr>
        <w:contextualSpacing/>
        <w:jc w:val="both"/>
        <w:rPr>
          <w:b/>
        </w:rPr>
      </w:pPr>
      <w:r w:rsidRPr="003C2498">
        <w:rPr>
          <w:b/>
        </w:rPr>
        <w:t>Дата заполнения:</w:t>
      </w:r>
      <w:r w:rsidR="005B31A2">
        <w:rPr>
          <w:b/>
        </w:rPr>
        <w:t xml:space="preserve"> </w:t>
      </w:r>
      <w:r w:rsidR="00DE1402">
        <w:rPr>
          <w:b/>
        </w:rPr>
        <w:t xml:space="preserve">Октябрь, </w:t>
      </w:r>
      <w:r w:rsidR="005B31A2">
        <w:rPr>
          <w:b/>
        </w:rPr>
        <w:t xml:space="preserve">Апрель </w:t>
      </w:r>
      <w:r w:rsidR="00DE1402">
        <w:rPr>
          <w:b/>
        </w:rPr>
        <w:t>2020-</w:t>
      </w:r>
      <w:r w:rsidR="005B31A2">
        <w:rPr>
          <w:b/>
        </w:rPr>
        <w:t>2021</w:t>
      </w:r>
      <w:r w:rsidR="00DE1402">
        <w:rPr>
          <w:b/>
        </w:rPr>
        <w:t>г</w:t>
      </w:r>
      <w:r>
        <w:rPr>
          <w:b/>
        </w:rPr>
        <w:t>.</w:t>
      </w:r>
    </w:p>
    <w:tbl>
      <w:tblPr>
        <w:tblStyle w:val="ae"/>
        <w:tblW w:w="14425" w:type="dxa"/>
        <w:tblInd w:w="-459" w:type="dxa"/>
        <w:tblLayout w:type="fixed"/>
        <w:tblLook w:val="04A0"/>
      </w:tblPr>
      <w:tblGrid>
        <w:gridCol w:w="1843"/>
        <w:gridCol w:w="1134"/>
        <w:gridCol w:w="943"/>
        <w:gridCol w:w="15"/>
        <w:gridCol w:w="586"/>
        <w:gridCol w:w="15"/>
        <w:gridCol w:w="978"/>
        <w:gridCol w:w="15"/>
        <w:gridCol w:w="1402"/>
        <w:gridCol w:w="15"/>
        <w:gridCol w:w="1555"/>
        <w:gridCol w:w="15"/>
        <w:gridCol w:w="1756"/>
        <w:gridCol w:w="15"/>
        <w:gridCol w:w="1662"/>
        <w:gridCol w:w="15"/>
        <w:gridCol w:w="1361"/>
        <w:gridCol w:w="1100"/>
      </w:tblGrid>
      <w:tr w:rsidR="0045760A" w:rsidRPr="00FC33EC" w:rsidTr="0045760A"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 xml:space="preserve">Фамилия 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Имя ребёнка</w:t>
            </w:r>
            <w:r w:rsidR="00DE1402">
              <w:rPr>
                <w:rFonts w:eastAsiaTheme="minorHAnsi"/>
                <w:b/>
                <w:sz w:val="24"/>
                <w:szCs w:val="24"/>
              </w:rPr>
              <w:t>(код)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  <w:gridSpan w:val="16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1100" w:type="dxa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rPr>
                <w:rFonts w:eastAsiaTheme="minorHAnsi"/>
                <w:b/>
                <w:sz w:val="24"/>
                <w:szCs w:val="24"/>
              </w:rPr>
            </w:pPr>
          </w:p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Уровень</w:t>
            </w:r>
          </w:p>
        </w:tc>
      </w:tr>
      <w:tr w:rsidR="0045760A" w:rsidRPr="00FC33EC" w:rsidTr="0045760A">
        <w:trPr>
          <w:trHeight w:val="1191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Период</w:t>
            </w:r>
          </w:p>
        </w:tc>
        <w:tc>
          <w:tcPr>
            <w:tcW w:w="943" w:type="dxa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Восприятие музыки</w:t>
            </w:r>
          </w:p>
        </w:tc>
        <w:tc>
          <w:tcPr>
            <w:tcW w:w="601" w:type="dxa"/>
            <w:gridSpan w:val="2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пение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Музыка и движение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394" w:type="dxa"/>
            <w:gridSpan w:val="8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1100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45760A" w:rsidRPr="00FC33EC" w:rsidTr="0045760A"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песенное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танцевальное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музыкально- игровое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импровизационное музицирование</w:t>
            </w:r>
          </w:p>
        </w:tc>
        <w:tc>
          <w:tcPr>
            <w:tcW w:w="1100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1.</w:t>
            </w:r>
            <w:r w:rsidR="004B0C4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150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27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2.</w:t>
            </w:r>
            <w:r w:rsidR="00E128FE" w:rsidRPr="004B0C48">
              <w:rPr>
                <w:b/>
                <w:sz w:val="24"/>
                <w:szCs w:val="24"/>
              </w:rPr>
              <w:t xml:space="preserve"> </w:t>
            </w:r>
            <w:r w:rsidR="004B0C4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90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225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3.</w:t>
            </w:r>
            <w:r w:rsidR="004B0C48">
              <w:rPr>
                <w:b/>
                <w:sz w:val="24"/>
                <w:szCs w:val="24"/>
              </w:rPr>
              <w:t>В</w:t>
            </w:r>
            <w:r w:rsidRPr="004B0C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3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25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4.</w:t>
            </w:r>
            <w:r w:rsidR="004B0C4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35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5.</w:t>
            </w:r>
            <w:r w:rsidR="004B0C4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6.</w:t>
            </w:r>
            <w:r w:rsidR="00E128FE" w:rsidRPr="004B0C48">
              <w:rPr>
                <w:b/>
                <w:sz w:val="24"/>
                <w:szCs w:val="24"/>
              </w:rPr>
              <w:t xml:space="preserve"> </w:t>
            </w:r>
            <w:r w:rsidR="004B0C4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50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95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7.</w:t>
            </w:r>
            <w:r w:rsidR="004B0C48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80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8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8.</w:t>
            </w:r>
            <w:r w:rsidR="004B0C48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597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4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9.</w:t>
            </w:r>
            <w:r w:rsidR="004B0C4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2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95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10.</w:t>
            </w:r>
            <w:r w:rsidR="004B0C48" w:rsidRPr="004B0C48">
              <w:rPr>
                <w:b/>
                <w:sz w:val="24"/>
                <w:szCs w:val="24"/>
              </w:rPr>
              <w:t xml:space="preserve"> </w:t>
            </w:r>
            <w:r w:rsidR="004B0C48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4B0C48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40"/>
        </w:trPr>
        <w:tc>
          <w:tcPr>
            <w:tcW w:w="1843" w:type="dxa"/>
            <w:vMerge w:val="restart"/>
          </w:tcPr>
          <w:p w:rsidR="0045760A" w:rsidRPr="004B0C48" w:rsidRDefault="0045760A" w:rsidP="004B0C4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B0C48">
              <w:rPr>
                <w:b/>
                <w:sz w:val="24"/>
                <w:szCs w:val="24"/>
              </w:rPr>
              <w:t>11.</w:t>
            </w:r>
            <w:r w:rsidR="004B0C48" w:rsidRPr="004B0C48">
              <w:rPr>
                <w:b/>
                <w:sz w:val="24"/>
                <w:szCs w:val="24"/>
              </w:rPr>
              <w:t xml:space="preserve"> </w:t>
            </w:r>
            <w:r w:rsidR="004B0C4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2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 xml:space="preserve">Конец </w:t>
            </w:r>
            <w:r w:rsidRPr="00FC33EC">
              <w:rPr>
                <w:b/>
                <w:sz w:val="24"/>
                <w:szCs w:val="24"/>
              </w:rPr>
              <w:lastRenderedPageBreak/>
              <w:t>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lastRenderedPageBreak/>
              <w:t>12.</w:t>
            </w:r>
            <w:r w:rsidR="00DE1402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95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t>13.</w:t>
            </w:r>
            <w:r w:rsidR="00DE1402">
              <w:rPr>
                <w:b/>
                <w:sz w:val="24"/>
                <w:szCs w:val="24"/>
              </w:rPr>
              <w:t>Н</w:t>
            </w:r>
            <w:r w:rsidRPr="00DE14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t>14.</w:t>
            </w:r>
            <w:r w:rsidR="0013409E" w:rsidRPr="00DE1402">
              <w:rPr>
                <w:b/>
                <w:sz w:val="24"/>
                <w:szCs w:val="24"/>
              </w:rPr>
              <w:t xml:space="preserve"> </w:t>
            </w:r>
            <w:r w:rsidR="00DE140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t>15.</w:t>
            </w:r>
            <w:r w:rsidR="004B0C48" w:rsidRPr="00DE1402">
              <w:rPr>
                <w:b/>
                <w:sz w:val="24"/>
                <w:szCs w:val="24"/>
              </w:rPr>
              <w:t xml:space="preserve"> </w:t>
            </w:r>
            <w:r w:rsidR="00DE140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t>16.</w:t>
            </w:r>
            <w:r w:rsidR="00DE1402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t>17.</w:t>
            </w:r>
            <w:r w:rsidR="00DE140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DE1402" w:rsidRDefault="0045760A" w:rsidP="00DE1402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E1402">
              <w:rPr>
                <w:b/>
                <w:sz w:val="24"/>
                <w:szCs w:val="24"/>
              </w:rPr>
              <w:t>18.</w:t>
            </w:r>
            <w:r w:rsidR="0013409E" w:rsidRPr="00DE1402">
              <w:rPr>
                <w:b/>
                <w:sz w:val="24"/>
                <w:szCs w:val="24"/>
              </w:rPr>
              <w:t xml:space="preserve"> </w:t>
            </w:r>
            <w:r w:rsidR="00DE1402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</w:tbl>
    <w:p w:rsidR="0045760A" w:rsidRDefault="0045760A" w:rsidP="0045760A">
      <w:pPr>
        <w:contextualSpacing/>
        <w:rPr>
          <w:b/>
        </w:rPr>
      </w:pPr>
      <w:r w:rsidRPr="00FC33EC">
        <w:rPr>
          <w:b/>
        </w:rPr>
        <w:t>Начало года:</w:t>
      </w:r>
      <w:r>
        <w:rPr>
          <w:b/>
        </w:rPr>
        <w:t xml:space="preserve"> Высокий уровень развития -  2 детей (11</w:t>
      </w:r>
      <w:r w:rsidRPr="00FC33EC">
        <w:rPr>
          <w:b/>
        </w:rPr>
        <w:t>%)</w:t>
      </w:r>
      <w:r>
        <w:rPr>
          <w:b/>
        </w:rPr>
        <w:t xml:space="preserve"> </w:t>
      </w:r>
      <w:r w:rsidRPr="00FC33EC">
        <w:rPr>
          <w:b/>
        </w:rPr>
        <w:t>Средний уровень ра</w:t>
      </w:r>
      <w:r>
        <w:rPr>
          <w:b/>
        </w:rPr>
        <w:t>звития -   9 детей  (50</w:t>
      </w:r>
      <w:r w:rsidRPr="00FC33EC">
        <w:rPr>
          <w:b/>
        </w:rPr>
        <w:t>%)</w:t>
      </w:r>
      <w:r>
        <w:rPr>
          <w:b/>
        </w:rPr>
        <w:t xml:space="preserve"> </w:t>
      </w:r>
    </w:p>
    <w:p w:rsidR="0045760A" w:rsidRPr="00FC33EC" w:rsidRDefault="0045760A" w:rsidP="0045760A">
      <w:pPr>
        <w:contextualSpacing/>
        <w:rPr>
          <w:b/>
        </w:rPr>
      </w:pPr>
      <w:r>
        <w:rPr>
          <w:b/>
        </w:rPr>
        <w:t>Низкий уровень развития -    7 детей (39</w:t>
      </w:r>
      <w:r w:rsidRPr="00FC33EC">
        <w:rPr>
          <w:b/>
        </w:rPr>
        <w:t>%)</w:t>
      </w:r>
    </w:p>
    <w:p w:rsidR="0045760A" w:rsidRDefault="0045760A" w:rsidP="0045760A">
      <w:pPr>
        <w:contextualSpacing/>
        <w:rPr>
          <w:b/>
        </w:rPr>
      </w:pPr>
    </w:p>
    <w:p w:rsidR="0045760A" w:rsidRDefault="0045760A" w:rsidP="0045760A">
      <w:pPr>
        <w:contextualSpacing/>
        <w:rPr>
          <w:b/>
        </w:rPr>
      </w:pPr>
      <w:r w:rsidRPr="00FC33EC">
        <w:rPr>
          <w:b/>
        </w:rPr>
        <w:t xml:space="preserve">Конец года: </w:t>
      </w:r>
      <w:r>
        <w:rPr>
          <w:b/>
        </w:rPr>
        <w:t>Высокий уровень развития – 2 детей (11</w:t>
      </w:r>
      <w:r w:rsidRPr="00FC33EC">
        <w:rPr>
          <w:b/>
        </w:rPr>
        <w:t xml:space="preserve">%)  </w:t>
      </w:r>
      <w:r>
        <w:rPr>
          <w:b/>
        </w:rPr>
        <w:t>Средний уровень развития -  16детей (89</w:t>
      </w:r>
      <w:r w:rsidRPr="00FC33EC">
        <w:rPr>
          <w:b/>
        </w:rPr>
        <w:t>%)</w:t>
      </w:r>
      <w:r>
        <w:rPr>
          <w:b/>
        </w:rPr>
        <w:t xml:space="preserve"> </w:t>
      </w:r>
      <w:r w:rsidRPr="00FC33EC">
        <w:rPr>
          <w:b/>
        </w:rPr>
        <w:t>Низкий уровень развития -----</w:t>
      </w:r>
    </w:p>
    <w:p w:rsidR="0045760A" w:rsidRDefault="0045760A" w:rsidP="0045760A">
      <w:pPr>
        <w:contextualSpacing/>
        <w:jc w:val="center"/>
        <w:rPr>
          <w:rFonts w:eastAsiaTheme="minorHAnsi"/>
          <w:b/>
          <w:sz w:val="28"/>
          <w:szCs w:val="28"/>
        </w:rPr>
      </w:pPr>
    </w:p>
    <w:p w:rsidR="0045760A" w:rsidRDefault="0045760A" w:rsidP="0045760A">
      <w:pPr>
        <w:contextualSpacing/>
        <w:rPr>
          <w:rFonts w:eastAsiaTheme="minorHAnsi"/>
          <w:b/>
          <w:sz w:val="28"/>
          <w:szCs w:val="28"/>
        </w:rPr>
      </w:pPr>
    </w:p>
    <w:p w:rsidR="0045760A" w:rsidRPr="007B2634" w:rsidRDefault="0045760A" w:rsidP="0045760A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7B2634">
        <w:rPr>
          <w:rFonts w:eastAsiaTheme="minorHAnsi"/>
          <w:b/>
          <w:sz w:val="28"/>
          <w:szCs w:val="28"/>
        </w:rPr>
        <w:t>Уровневая оценка музыкального развити</w:t>
      </w:r>
      <w:r w:rsidR="005F497D">
        <w:rPr>
          <w:rFonts w:eastAsiaTheme="minorHAnsi"/>
          <w:b/>
          <w:sz w:val="28"/>
          <w:szCs w:val="28"/>
        </w:rPr>
        <w:t>я детей старшей разновозрастной</w:t>
      </w:r>
      <w:r w:rsidRPr="007B2634">
        <w:rPr>
          <w:rFonts w:eastAsiaTheme="minorHAnsi"/>
          <w:b/>
          <w:sz w:val="28"/>
          <w:szCs w:val="28"/>
        </w:rPr>
        <w:t xml:space="preserve"> группы</w:t>
      </w:r>
      <w:r w:rsidR="0092687F">
        <w:rPr>
          <w:rFonts w:eastAsiaTheme="minorHAnsi"/>
          <w:b/>
          <w:sz w:val="28"/>
          <w:szCs w:val="28"/>
        </w:rPr>
        <w:t xml:space="preserve"> (5-8</w:t>
      </w:r>
      <w:r w:rsidR="005F497D">
        <w:rPr>
          <w:rFonts w:eastAsiaTheme="minorHAnsi"/>
          <w:b/>
          <w:sz w:val="28"/>
          <w:szCs w:val="28"/>
        </w:rPr>
        <w:t xml:space="preserve"> лет)</w:t>
      </w:r>
    </w:p>
    <w:p w:rsidR="0045760A" w:rsidRPr="007B2634" w:rsidRDefault="005B31A2" w:rsidP="0045760A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2020-2021 г.г</w:t>
      </w:r>
      <w:r w:rsidR="0045760A" w:rsidRPr="007B2634">
        <w:rPr>
          <w:b/>
          <w:sz w:val="28"/>
          <w:szCs w:val="28"/>
        </w:rPr>
        <w:t>.</w:t>
      </w:r>
    </w:p>
    <w:p w:rsidR="0045760A" w:rsidRPr="007837AC" w:rsidRDefault="0045760A" w:rsidP="0045760A">
      <w:pPr>
        <w:contextualSpacing/>
        <w:jc w:val="center"/>
      </w:pPr>
      <w:r>
        <w:rPr>
          <w:b/>
        </w:rPr>
        <w:t>Образовательная область «</w:t>
      </w:r>
      <w:r w:rsidRPr="003C2498">
        <w:rPr>
          <w:b/>
        </w:rPr>
        <w:t>Художественно-эстетическое развитие»</w:t>
      </w:r>
    </w:p>
    <w:p w:rsidR="0045760A" w:rsidRPr="003C2498" w:rsidRDefault="0092687F" w:rsidP="0045760A">
      <w:pPr>
        <w:contextualSpacing/>
        <w:jc w:val="both"/>
        <w:rPr>
          <w:b/>
        </w:rPr>
      </w:pPr>
      <w:r>
        <w:rPr>
          <w:b/>
        </w:rPr>
        <w:t>Возрастная группа: старшая разновозрастная</w:t>
      </w:r>
    </w:p>
    <w:p w:rsidR="0045760A" w:rsidRPr="003C2498" w:rsidRDefault="0045760A" w:rsidP="0045760A">
      <w:pPr>
        <w:contextualSpacing/>
        <w:jc w:val="both"/>
        <w:rPr>
          <w:b/>
        </w:rPr>
      </w:pPr>
      <w:r>
        <w:rPr>
          <w:b/>
        </w:rPr>
        <w:t>Музыкальный руководитель: Кувайшина Н.В.</w:t>
      </w:r>
    </w:p>
    <w:p w:rsidR="0045760A" w:rsidRPr="00C67074" w:rsidRDefault="0045760A" w:rsidP="0045760A">
      <w:pPr>
        <w:contextualSpacing/>
        <w:jc w:val="both"/>
        <w:rPr>
          <w:b/>
        </w:rPr>
      </w:pPr>
      <w:r w:rsidRPr="003C2498">
        <w:rPr>
          <w:b/>
        </w:rPr>
        <w:t>Дата заполнения:</w:t>
      </w:r>
      <w:r w:rsidR="0092687F">
        <w:rPr>
          <w:b/>
        </w:rPr>
        <w:t xml:space="preserve"> </w:t>
      </w:r>
      <w:r w:rsidR="00DE1402">
        <w:rPr>
          <w:b/>
        </w:rPr>
        <w:t xml:space="preserve">Октябрь, </w:t>
      </w:r>
      <w:r w:rsidR="0092687F">
        <w:rPr>
          <w:b/>
        </w:rPr>
        <w:t xml:space="preserve">Апрель </w:t>
      </w:r>
      <w:r w:rsidR="00DE1402">
        <w:rPr>
          <w:b/>
        </w:rPr>
        <w:t>2020-</w:t>
      </w:r>
      <w:r w:rsidR="0092687F">
        <w:rPr>
          <w:b/>
        </w:rPr>
        <w:t>2021</w:t>
      </w:r>
      <w:r w:rsidR="00DE1402">
        <w:rPr>
          <w:b/>
        </w:rPr>
        <w:t>г</w:t>
      </w:r>
      <w:r>
        <w:rPr>
          <w:b/>
        </w:rPr>
        <w:t>.</w:t>
      </w:r>
    </w:p>
    <w:tbl>
      <w:tblPr>
        <w:tblStyle w:val="ae"/>
        <w:tblW w:w="14708" w:type="dxa"/>
        <w:tblInd w:w="-459" w:type="dxa"/>
        <w:tblLayout w:type="fixed"/>
        <w:tblLook w:val="04A0"/>
      </w:tblPr>
      <w:tblGrid>
        <w:gridCol w:w="1701"/>
        <w:gridCol w:w="1135"/>
        <w:gridCol w:w="943"/>
        <w:gridCol w:w="15"/>
        <w:gridCol w:w="586"/>
        <w:gridCol w:w="15"/>
        <w:gridCol w:w="978"/>
        <w:gridCol w:w="15"/>
        <w:gridCol w:w="1402"/>
        <w:gridCol w:w="15"/>
        <w:gridCol w:w="1554"/>
        <w:gridCol w:w="15"/>
        <w:gridCol w:w="1755"/>
        <w:gridCol w:w="15"/>
        <w:gridCol w:w="1661"/>
        <w:gridCol w:w="15"/>
        <w:gridCol w:w="1647"/>
        <w:gridCol w:w="1241"/>
      </w:tblGrid>
      <w:tr w:rsidR="0045760A" w:rsidRPr="007933F5" w:rsidTr="0045760A">
        <w:tc>
          <w:tcPr>
            <w:tcW w:w="1701" w:type="dxa"/>
            <w:vMerge w:val="restart"/>
          </w:tcPr>
          <w:p w:rsidR="00DE1402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Фамилия</w:t>
            </w:r>
            <w:r w:rsidRPr="007933F5">
              <w:rPr>
                <w:rFonts w:eastAsiaTheme="minorHAnsi"/>
                <w:b/>
                <w:sz w:val="32"/>
                <w:szCs w:val="32"/>
              </w:rPr>
              <w:t xml:space="preserve"> Имя ребёнка</w:t>
            </w:r>
          </w:p>
          <w:p w:rsidR="0045760A" w:rsidRDefault="00DE1402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(код)</w:t>
            </w:r>
          </w:p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№</w:t>
            </w:r>
          </w:p>
        </w:tc>
        <w:tc>
          <w:tcPr>
            <w:tcW w:w="11766" w:type="dxa"/>
            <w:gridSpan w:val="16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Виды музыкальной деятельности</w:t>
            </w:r>
          </w:p>
        </w:tc>
        <w:tc>
          <w:tcPr>
            <w:tcW w:w="1241" w:type="dxa"/>
            <w:vMerge w:val="restart"/>
            <w:textDirection w:val="btLr"/>
          </w:tcPr>
          <w:p w:rsidR="0045760A" w:rsidRDefault="0045760A" w:rsidP="00F7084C">
            <w:pPr>
              <w:ind w:left="113" w:right="113"/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Уровень</w:t>
            </w:r>
          </w:p>
        </w:tc>
      </w:tr>
      <w:tr w:rsidR="0045760A" w:rsidRPr="007933F5" w:rsidTr="0045760A">
        <w:trPr>
          <w:trHeight w:val="1191"/>
        </w:trPr>
        <w:tc>
          <w:tcPr>
            <w:tcW w:w="170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Период</w:t>
            </w:r>
          </w:p>
        </w:tc>
        <w:tc>
          <w:tcPr>
            <w:tcW w:w="943" w:type="dxa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Восприятие музыки</w:t>
            </w:r>
          </w:p>
        </w:tc>
        <w:tc>
          <w:tcPr>
            <w:tcW w:w="601" w:type="dxa"/>
            <w:gridSpan w:val="2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пение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Музыка и движение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Элементарное музицирование</w:t>
            </w:r>
          </w:p>
        </w:tc>
        <w:tc>
          <w:tcPr>
            <w:tcW w:w="6677" w:type="dxa"/>
            <w:gridSpan w:val="8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Детское музыкальное творчество</w:t>
            </w:r>
          </w:p>
        </w:tc>
        <w:tc>
          <w:tcPr>
            <w:tcW w:w="124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45760A" w:rsidRPr="007933F5" w:rsidTr="0045760A">
        <w:tc>
          <w:tcPr>
            <w:tcW w:w="170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943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569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песенное</w:t>
            </w:r>
          </w:p>
        </w:tc>
        <w:tc>
          <w:tcPr>
            <w:tcW w:w="1770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танцевальное</w:t>
            </w:r>
          </w:p>
        </w:tc>
        <w:tc>
          <w:tcPr>
            <w:tcW w:w="1676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музыкально- игровое</w:t>
            </w:r>
          </w:p>
        </w:tc>
        <w:tc>
          <w:tcPr>
            <w:tcW w:w="1662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импровизационное музицирование</w:t>
            </w:r>
          </w:p>
        </w:tc>
        <w:tc>
          <w:tcPr>
            <w:tcW w:w="124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1.</w:t>
            </w:r>
            <w:r w:rsidR="00853E98" w:rsidRPr="00411683">
              <w:rPr>
                <w:b/>
                <w:sz w:val="24"/>
                <w:szCs w:val="24"/>
              </w:rPr>
              <w:t xml:space="preserve"> </w:t>
            </w:r>
            <w:r w:rsidR="00411683" w:rsidRPr="0041168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50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7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2.</w:t>
            </w:r>
            <w:r w:rsidR="0041168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90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25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3.</w:t>
            </w:r>
            <w:r w:rsidR="0041168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35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25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4.</w:t>
            </w:r>
            <w:r w:rsidR="0041168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35"/>
        </w:trPr>
        <w:tc>
          <w:tcPr>
            <w:tcW w:w="1701" w:type="dxa"/>
            <w:vMerge/>
          </w:tcPr>
          <w:p w:rsidR="0045760A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5.</w:t>
            </w:r>
            <w:r w:rsidR="0041168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6.</w:t>
            </w:r>
            <w:r w:rsidR="00411683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50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7.</w:t>
            </w:r>
            <w:r w:rsidR="00853E98" w:rsidRPr="00411683">
              <w:rPr>
                <w:b/>
                <w:sz w:val="24"/>
                <w:szCs w:val="24"/>
              </w:rPr>
              <w:t xml:space="preserve"> </w:t>
            </w:r>
            <w:r w:rsidR="0041168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20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95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8.</w:t>
            </w:r>
            <w:r w:rsidR="00853E98" w:rsidRPr="00411683">
              <w:rPr>
                <w:b/>
                <w:sz w:val="24"/>
                <w:szCs w:val="24"/>
              </w:rPr>
              <w:t xml:space="preserve"> </w:t>
            </w:r>
            <w:r w:rsidR="00411683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80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8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9.</w:t>
            </w:r>
            <w:r w:rsidR="0041168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80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10.</w:t>
            </w:r>
            <w:r w:rsidR="0041168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2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95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 xml:space="preserve">11. </w:t>
            </w:r>
            <w:r w:rsidR="004116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 xml:space="preserve">12. </w:t>
            </w:r>
            <w:r w:rsidR="0041168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20"/>
        </w:trPr>
        <w:tc>
          <w:tcPr>
            <w:tcW w:w="1701" w:type="dxa"/>
            <w:vMerge/>
          </w:tcPr>
          <w:p w:rsidR="0045760A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 xml:space="preserve">Конец </w:t>
            </w:r>
            <w:r w:rsidRPr="003C2498">
              <w:rPr>
                <w:b/>
                <w:sz w:val="24"/>
                <w:szCs w:val="24"/>
              </w:rPr>
              <w:lastRenderedPageBreak/>
              <w:t>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lastRenderedPageBreak/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lastRenderedPageBreak/>
              <w:t xml:space="preserve">13. </w:t>
            </w:r>
            <w:r w:rsidR="00411683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Н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Н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Н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95"/>
        </w:trPr>
        <w:tc>
          <w:tcPr>
            <w:tcW w:w="1701" w:type="dxa"/>
            <w:vMerge w:val="restart"/>
          </w:tcPr>
          <w:p w:rsidR="0045760A" w:rsidRPr="00411683" w:rsidRDefault="00853E98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 xml:space="preserve">14. </w:t>
            </w:r>
            <w:r w:rsidR="0041168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 xml:space="preserve">15. </w:t>
            </w:r>
            <w:r w:rsidR="0041168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>16.</w:t>
            </w:r>
            <w:r w:rsidR="00853E98" w:rsidRPr="00411683">
              <w:rPr>
                <w:b/>
                <w:sz w:val="24"/>
                <w:szCs w:val="24"/>
              </w:rPr>
              <w:t xml:space="preserve"> </w:t>
            </w:r>
            <w:r w:rsidR="00411683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135" w:type="dxa"/>
          </w:tcPr>
          <w:p w:rsidR="0045760A" w:rsidRPr="001D09B6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D09B6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1D09B6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43"/>
        </w:trPr>
        <w:tc>
          <w:tcPr>
            <w:tcW w:w="1701" w:type="dxa"/>
            <w:vMerge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43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411683" w:rsidRDefault="0045760A" w:rsidP="00411683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411683">
              <w:rPr>
                <w:b/>
                <w:sz w:val="24"/>
                <w:szCs w:val="24"/>
              </w:rPr>
              <w:t xml:space="preserve">17. </w:t>
            </w:r>
            <w:r w:rsidR="0041168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35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13"/>
        </w:trPr>
        <w:tc>
          <w:tcPr>
            <w:tcW w:w="1701" w:type="dxa"/>
            <w:vMerge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43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</w:tbl>
    <w:p w:rsidR="0045760A" w:rsidRDefault="0045760A" w:rsidP="0045760A">
      <w:pPr>
        <w:contextualSpacing/>
        <w:rPr>
          <w:b/>
        </w:rPr>
      </w:pPr>
      <w:r>
        <w:rPr>
          <w:b/>
        </w:rPr>
        <w:t>Начало года:</w:t>
      </w:r>
    </w:p>
    <w:p w:rsidR="0045760A" w:rsidRDefault="0045760A" w:rsidP="0045760A">
      <w:pPr>
        <w:contextualSpacing/>
        <w:rPr>
          <w:b/>
        </w:rPr>
      </w:pPr>
      <w:r>
        <w:rPr>
          <w:b/>
        </w:rPr>
        <w:t>Высокий уровень развития -  6 детей (35%) Средний уровень развития -   11 детей (65%) Низкий уровень развития -------</w:t>
      </w:r>
    </w:p>
    <w:p w:rsidR="0045760A" w:rsidRDefault="0045760A" w:rsidP="0045760A">
      <w:pPr>
        <w:contextualSpacing/>
        <w:rPr>
          <w:b/>
        </w:rPr>
      </w:pPr>
    </w:p>
    <w:p w:rsidR="0045760A" w:rsidRDefault="0045760A" w:rsidP="0045760A">
      <w:pPr>
        <w:contextualSpacing/>
        <w:jc w:val="both"/>
        <w:rPr>
          <w:b/>
        </w:rPr>
      </w:pPr>
      <w:r>
        <w:rPr>
          <w:b/>
        </w:rPr>
        <w:t>Конец года:</w:t>
      </w:r>
      <w:r w:rsidRPr="002E35F1">
        <w:rPr>
          <w:b/>
        </w:rPr>
        <w:t xml:space="preserve"> </w:t>
      </w:r>
    </w:p>
    <w:p w:rsidR="0045760A" w:rsidRPr="00E125C8" w:rsidRDefault="0045760A" w:rsidP="0045760A">
      <w:pPr>
        <w:contextualSpacing/>
        <w:jc w:val="both"/>
        <w:rPr>
          <w:b/>
        </w:rPr>
      </w:pPr>
      <w:r>
        <w:rPr>
          <w:b/>
        </w:rPr>
        <w:t>Высокий уровень развития – 14 детей (82%)   Средний уровень развития -  3 ребёнка (18%) Низкий уровень развития --------</w:t>
      </w:r>
    </w:p>
    <w:p w:rsidR="002454C3" w:rsidRDefault="002454C3" w:rsidP="00F8403D">
      <w:pPr>
        <w:jc w:val="both"/>
      </w:pPr>
    </w:p>
    <w:p w:rsidR="0040442E" w:rsidRDefault="0040442E" w:rsidP="00F8403D">
      <w:pPr>
        <w:jc w:val="both"/>
      </w:pPr>
    </w:p>
    <w:p w:rsidR="0040442E" w:rsidRDefault="0040442E" w:rsidP="00F8403D">
      <w:pPr>
        <w:jc w:val="both"/>
      </w:pPr>
    </w:p>
    <w:p w:rsidR="0040442E" w:rsidRDefault="0040442E" w:rsidP="0040442E">
      <w:pPr>
        <w:jc w:val="center"/>
        <w:rPr>
          <w:b/>
          <w:sz w:val="32"/>
          <w:szCs w:val="32"/>
        </w:rPr>
      </w:pPr>
    </w:p>
    <w:p w:rsidR="0040442E" w:rsidRDefault="0040442E" w:rsidP="0040442E">
      <w:pPr>
        <w:jc w:val="center"/>
        <w:rPr>
          <w:b/>
          <w:sz w:val="32"/>
          <w:szCs w:val="32"/>
        </w:rPr>
      </w:pPr>
    </w:p>
    <w:p w:rsidR="0040442E" w:rsidRDefault="0040442E" w:rsidP="0040442E">
      <w:pPr>
        <w:jc w:val="center"/>
        <w:rPr>
          <w:b/>
          <w:sz w:val="32"/>
          <w:szCs w:val="32"/>
        </w:rPr>
      </w:pPr>
    </w:p>
    <w:p w:rsidR="0040442E" w:rsidRDefault="0040442E" w:rsidP="0040442E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lastRenderedPageBreak/>
        <w:t xml:space="preserve">Аналитическая  справка  по результатам  усвоения  воспитанниками  раздела </w:t>
      </w:r>
    </w:p>
    <w:p w:rsidR="0040442E" w:rsidRPr="00DC3048" w:rsidRDefault="0040442E" w:rsidP="0040442E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t>по музыкальному воспитанию</w:t>
      </w:r>
    </w:p>
    <w:p w:rsidR="0040442E" w:rsidRPr="00F94FB0" w:rsidRDefault="0040442E" w:rsidP="004044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конец</w:t>
      </w:r>
      <w:r w:rsidR="005B31A2">
        <w:rPr>
          <w:b/>
          <w:sz w:val="32"/>
          <w:szCs w:val="32"/>
          <w:u w:val="single"/>
        </w:rPr>
        <w:t xml:space="preserve"> 2020 – 2021</w:t>
      </w:r>
      <w:r w:rsidRPr="00F94FB0">
        <w:rPr>
          <w:b/>
          <w:sz w:val="32"/>
          <w:szCs w:val="32"/>
          <w:u w:val="single"/>
        </w:rPr>
        <w:t xml:space="preserve"> г. г.</w:t>
      </w:r>
    </w:p>
    <w:p w:rsidR="0040442E" w:rsidRPr="00DC3048" w:rsidRDefault="0040442E" w:rsidP="0040442E">
      <w:pPr>
        <w:jc w:val="both"/>
        <w:rPr>
          <w:b/>
          <w:sz w:val="32"/>
          <w:szCs w:val="32"/>
        </w:rPr>
      </w:pPr>
    </w:p>
    <w:p w:rsidR="0040442E" w:rsidRPr="00DC5464" w:rsidRDefault="005F497D" w:rsidP="0040442E">
      <w:pPr>
        <w:spacing w:before="100" w:beforeAutospacing="1" w:after="100" w:afterAutospacing="1"/>
        <w:contextualSpacing/>
      </w:pPr>
      <w:r>
        <w:t>В 2020-2021</w:t>
      </w:r>
      <w:r w:rsidR="0040442E" w:rsidRPr="00DC5464">
        <w:t xml:space="preserve"> году я регулярно проводила НОД по музыкальному воспитанию во всех возрастных группах (младшая, средняя, старшая и подготовительная), которые соответствовали возрасту детей и требованием санпина. </w:t>
      </w:r>
    </w:p>
    <w:p w:rsidR="0040442E" w:rsidRPr="00DC5464" w:rsidRDefault="0040442E" w:rsidP="0040442E">
      <w:pPr>
        <w:spacing w:before="100" w:beforeAutospacing="1" w:after="100" w:afterAutospacing="1"/>
        <w:contextualSpacing/>
        <w:rPr>
          <w:b/>
        </w:rPr>
      </w:pPr>
      <w:r w:rsidRPr="00DC5464">
        <w:rPr>
          <w:b/>
        </w:rPr>
        <w:t xml:space="preserve">В процессе занятий дети занимались по следующим разделам: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- Музыкально - ритмические движения.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 - Развитие чувства ритма.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- Слушание музыкальных произведений.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- Пение и песенное творчество.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- Танцевальное, танцевально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– Игровое творчество.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- Игры и хороводы.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 Занятия проводились два раза в неделю в каждой возрастной группе, соответствовали возрасту детей, выдержаны по времени. </w:t>
      </w:r>
    </w:p>
    <w:p w:rsidR="0040442E" w:rsidRPr="00DC5464" w:rsidRDefault="0040442E" w:rsidP="0040442E">
      <w:pPr>
        <w:spacing w:before="100" w:beforeAutospacing="1" w:after="100" w:afterAutospacing="1"/>
        <w:contextualSpacing/>
        <w:rPr>
          <w:b/>
        </w:rPr>
      </w:pPr>
      <w:r w:rsidRPr="00DC5464">
        <w:rPr>
          <w:b/>
        </w:rPr>
        <w:t xml:space="preserve">Ставила перед собой следующие задачи по музыкальному воспитанию: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Воспитывать любовь и интерес к музыке  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• Обогащать музыкальные впечатления детей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 • Знакомить с простейшими музыкальными понятиями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Развивать чувство ритма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Обучать элементарным певческим и двигательным навыкам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Обучать здоровье сберегающим технологиям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Считаю, что поставленные музыкальные задачи для каждой возрастной группы были выполнены.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НОД проводилась согласно «Программе воспитания и обучения «Ладушки» в детском саду под редакцией » И. Каплуновой и И. Новоскольцевой </w:t>
      </w:r>
    </w:p>
    <w:p w:rsidR="0040442E" w:rsidRPr="00DC5464" w:rsidRDefault="0040442E" w:rsidP="0040442E">
      <w:pPr>
        <w:spacing w:before="100" w:beforeAutospacing="1" w:after="100" w:afterAutospacing="1"/>
        <w:contextualSpacing/>
        <w:rPr>
          <w:b/>
        </w:rPr>
      </w:pPr>
      <w:r w:rsidRPr="00DC5464">
        <w:rPr>
          <w:b/>
        </w:rPr>
        <w:t xml:space="preserve">В течение года были проведены следующие мероприятия: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«День Знаний», «Осенний бал», «Музыкальное</w:t>
      </w:r>
      <w:r w:rsidR="005F497D">
        <w:t xml:space="preserve"> кафе», «Новый год 2021», «Мы будущие</w:t>
      </w:r>
      <w:r w:rsidRPr="00DC5464">
        <w:t>- защитник</w:t>
      </w:r>
      <w:r w:rsidR="005F497D">
        <w:t>и</w:t>
      </w:r>
      <w:r w:rsidRPr="00DC5464">
        <w:t>», «Русская Масленица», «Прощай детский сад»…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Значимым для ребят оказалось участие в музыкальных п</w:t>
      </w:r>
      <w:r w:rsidR="005F497D">
        <w:t>редставлениях</w:t>
      </w:r>
      <w:r w:rsidRPr="00DC5464">
        <w:t>. Воспитанники теперь с удовольствием поют песни и свободно танцуют, не только в детском саду на праздниках и специально организованных мероприятиях, но и принимают участие в увлекательных праздниках села Макарово.</w:t>
      </w:r>
    </w:p>
    <w:p w:rsidR="0040442E" w:rsidRPr="00DC5464" w:rsidRDefault="0040442E" w:rsidP="0040442E">
      <w:pPr>
        <w:contextualSpacing/>
      </w:pPr>
      <w:r w:rsidRPr="00DC5464">
        <w:lastRenderedPageBreak/>
        <w:t>В течение года осуществлялась работа по взаимодействию со всеми педагогами и специалистами детского сада. Была организована работа с родителями</w:t>
      </w:r>
      <w:r w:rsidR="0092687F">
        <w:t xml:space="preserve"> онлайн</w:t>
      </w:r>
      <w:r w:rsidRPr="00DC5464">
        <w:t>, запланированная по годовому плану и повседневная</w:t>
      </w:r>
      <w:r w:rsidR="0092687F">
        <w:t>, в виде небольших консультаций</w:t>
      </w:r>
      <w:r w:rsidRPr="00DC5464">
        <w:t xml:space="preserve"> (мастер-классы, родительские собрания</w:t>
      </w:r>
      <w:r w:rsidR="0092687F">
        <w:t xml:space="preserve"> онлайн, выставки онлайн</w:t>
      </w:r>
      <w:r w:rsidRPr="00DC5464">
        <w:t xml:space="preserve">). </w:t>
      </w:r>
    </w:p>
    <w:p w:rsidR="00F7084C" w:rsidRDefault="0040442E" w:rsidP="00F7084C">
      <w:pPr>
        <w:contextualSpacing/>
      </w:pPr>
      <w:r w:rsidRPr="00F7084C">
        <w:t>В конце года провела диагностику общего уровня музыкального развития детей, ко</w:t>
      </w:r>
      <w:r w:rsidR="005F497D">
        <w:t>торая показала, что к концу 2021</w:t>
      </w:r>
      <w:r w:rsidRPr="00F7084C">
        <w:t xml:space="preserve"> года основная масса детей подошла к высшему уровню. </w:t>
      </w:r>
    </w:p>
    <w:p w:rsidR="00A9327B" w:rsidRDefault="00F7084C" w:rsidP="00A9327B">
      <w:pPr>
        <w:contextualSpacing/>
        <w:jc w:val="center"/>
        <w:rPr>
          <w:rStyle w:val="c0"/>
          <w:b/>
          <w:sz w:val="28"/>
          <w:szCs w:val="28"/>
        </w:rPr>
      </w:pPr>
      <w:r w:rsidRPr="00F7084C">
        <w:rPr>
          <w:rStyle w:val="c0"/>
          <w:b/>
          <w:sz w:val="28"/>
          <w:szCs w:val="28"/>
        </w:rPr>
        <w:t>Выводы</w:t>
      </w:r>
    </w:p>
    <w:p w:rsidR="00F7084C" w:rsidRDefault="00F7084C" w:rsidP="00A9327B">
      <w:pPr>
        <w:contextualSpacing/>
        <w:jc w:val="both"/>
      </w:pPr>
      <w:r>
        <w:rPr>
          <w:rStyle w:val="c1"/>
        </w:rPr>
        <w:t>Сравнительный анализ мониторинга показал положительную динамику развития музыкальных качеств у детей</w:t>
      </w:r>
      <w:r w:rsidR="0092687F">
        <w:rPr>
          <w:rStyle w:val="c1"/>
        </w:rPr>
        <w:t xml:space="preserve"> по сравнению с началом </w:t>
      </w:r>
      <w:r>
        <w:rPr>
          <w:rStyle w:val="c1"/>
        </w:rPr>
        <w:t xml:space="preserve"> года. Воспитанники детского сада успешно освоили программу музыкального развития.</w:t>
      </w:r>
      <w:r w:rsidR="00A9327B">
        <w:rPr>
          <w:rStyle w:val="c1"/>
        </w:rPr>
        <w:t xml:space="preserve"> </w:t>
      </w:r>
      <w:r>
        <w:rPr>
          <w:rStyle w:val="c1"/>
        </w:rPr>
        <w:t>Высокие результаты можно отметить в разделе «Пение». Большинство детей поёт звонко, выразительно, без напряжения, правильно, чисто интонируя мелодию.  Могут петь в хоре и сольно, с аккомпанементом и без него. Дети старших групп   имеют навык пения под фонограмму.</w:t>
      </w:r>
    </w:p>
    <w:p w:rsidR="00F7084C" w:rsidRDefault="00F7084C" w:rsidP="00A9327B">
      <w:pPr>
        <w:pStyle w:val="c5"/>
        <w:contextualSpacing/>
        <w:jc w:val="both"/>
      </w:pPr>
      <w:r>
        <w:rPr>
          <w:rStyle w:val="c1"/>
        </w:rPr>
        <w:t xml:space="preserve">Это было  достигнуто благодаря постепенной и систематической работе над певческими навыками.  Для этой цели использовалось множество вокально-певческих упражнений, предусматривающих различные задания. Для распевания и разогрева голосовых связок использовались распевки с плавным голосоведением и несложным ритмическим рисунком. Это помогло расширить певческий диапазон у детей. 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 Относительно хорошие показатели усвоения программного материала отмечаются в разделе «Игра на детских инструментах». Дети любят этот вид музыкальной деятельности и с удовольствием играют на разных инструментах в свободное от занятий время, но недостаточно ведется индивидуальная работа в вечернее время по этому разделу, а также не достаточно взаимодействия с родителями.  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Не слишком высокие  результаты в разделе «Восприятие музыки» Хотя у детей повысилась эмоциональная отзывчивость на музыку, и появился более устойчивый интерес к ней, но внимательно слушать музыку до конца не умеют. Дети  определяют контрастные настроения в музыке, динамические и тембровые оттенки, различают жанры в музыке. Дети старших групп слышат в произведении развитие музыкального образа, но не умеют рассказывать о музыкальном произведении точно, подбирая соответствующие термины, неуверенно сравнивают с другими произведениями. Необходимо в следующем году применить на занятиях более эффективные игровые приемы, использование большого количества наглядного материала (иллюстрации, игрушки), словесного (беседы, образные рассказы), подробный анализ музыкальных произведений после прослушивания. А также проводить дополнительные мероприятия по слушанию музыки вне занятий. Давать рекомендации родителям: «Какую музыку слушать с детьми дома», и др.  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 Участие  детей в конкурсах значительно улучшило их интерес в мире музыкально – театральной деятельности, дало опыт выступления перед публикой,  умение овладевать своими эмоциями, а также дисциплинировало их поведение во время подготовки к ним. Это также дало возможность повысить уровень своей работы как музыкального педагога.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Вовлекая в образовательный процесс не только педагогов, но и родителей  совместными усилиями можно достичь положительных результатов не только в образовательном направлении, но и в эмоциональном, способствуя укреплению семейных взаимоотношений и дружеских отношений между коллегами.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 xml:space="preserve">Воспитанники всех групп овладели необходимыми умениями и навыками в соответствии с возрастными особенностями. Это было достигнуто за счет правильно построенной, индивидуальной систематической работы с детьми по всем направлениям, создания условий и </w:t>
      </w:r>
      <w:r>
        <w:rPr>
          <w:rStyle w:val="c1"/>
        </w:rPr>
        <w:lastRenderedPageBreak/>
        <w:t>положительного психологического микроклимата во всех видах музыкальной деятельности. А так же тесного взаимодействия с воспитателями групп.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 1.      Необходимо и дальше вести работу по развитию умений и навыков воспитанников. Особое внимание необходимо уделять разделу  «Восприятия музыки»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2.       Включить в перспективный план работу по развитию танцевальных, песенных и театрализованных творческих способностей детей.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3.      Провести тщательную работу по организации время и места деятельности по разделу «Игра на детских музыкальных инструментах»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4.      Расширить работу по взаимодействию с педагогами и родителями по разделу «Слушание»  и по проекту «Классическая музыка в детском саду», внести соответствующие пункты работы по этим разделам в перспективный план на следующий год.</w:t>
      </w:r>
    </w:p>
    <w:p w:rsidR="00F7084C" w:rsidRDefault="00F7084C" w:rsidP="00F7084C">
      <w:pPr>
        <w:pStyle w:val="c5"/>
        <w:contextualSpacing/>
      </w:pPr>
      <w:r w:rsidRPr="00F7084C">
        <w:rPr>
          <w:rStyle w:val="c1"/>
          <w:b/>
        </w:rPr>
        <w:t>Таким образом,</w:t>
      </w:r>
      <w:r>
        <w:rPr>
          <w:rStyle w:val="c1"/>
        </w:rPr>
        <w:t xml:space="preserve"> образовательная деятельность в ДОУ реализуется на достаточном уровне.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Для успешной работы необходимо «увидеть» проблемы, которые возникли у детей в начале обучения, продумать план  и стратегию по развитию физических качеств детей и обозначить перспективу развития воспитанников. Это позволит получить в конце года положительную динамику физического развития детей.</w:t>
      </w:r>
    </w:p>
    <w:p w:rsidR="0092687F" w:rsidRDefault="00F7084C" w:rsidP="0092687F">
      <w:pPr>
        <w:pStyle w:val="c5"/>
        <w:contextualSpacing/>
        <w:rPr>
          <w:rStyle w:val="c1"/>
        </w:rPr>
      </w:pPr>
      <w:r>
        <w:rPr>
          <w:rStyle w:val="c1"/>
        </w:rPr>
        <w:t>Очевиден положительный результат проделанной работы: количество детей с несоответствием развития сведёно к минимуму, различия  развития детей с проблемами и нормой развития у незначительных, знания детей прочные. Дошкольники способны применять их в повседневной деятельности.</w:t>
      </w:r>
    </w:p>
    <w:p w:rsidR="0092687F" w:rsidRDefault="0092687F" w:rsidP="0092687F">
      <w:pPr>
        <w:pStyle w:val="c5"/>
        <w:contextualSpacing/>
        <w:rPr>
          <w:rStyle w:val="c1"/>
        </w:rPr>
      </w:pPr>
    </w:p>
    <w:p w:rsidR="0092687F" w:rsidRDefault="00F7084C" w:rsidP="0092687F">
      <w:pPr>
        <w:pStyle w:val="c5"/>
        <w:contextualSpacing/>
        <w:jc w:val="center"/>
        <w:rPr>
          <w:b/>
          <w:sz w:val="22"/>
          <w:szCs w:val="22"/>
        </w:rPr>
      </w:pPr>
      <w:r w:rsidRPr="00A9327B">
        <w:rPr>
          <w:b/>
        </w:rPr>
        <w:t>СРАВНИТЕЛЬНЫЙ АНАЛИЗ</w:t>
      </w:r>
      <w:r w:rsidR="0092687F">
        <w:rPr>
          <w:b/>
        </w:rPr>
        <w:t xml:space="preserve"> </w:t>
      </w:r>
      <w:r w:rsidR="00A9327B">
        <w:rPr>
          <w:b/>
        </w:rPr>
        <w:t>ПОКАЗАТЕЛЕЙ</w:t>
      </w:r>
      <w:r w:rsidR="00A9327B" w:rsidRPr="00A9327B">
        <w:rPr>
          <w:b/>
        </w:rPr>
        <w:t xml:space="preserve">  </w:t>
      </w:r>
      <w:r w:rsidR="00A9327B">
        <w:rPr>
          <w:b/>
        </w:rPr>
        <w:t>ПО РЕЗУЛЬТАТАМ  УСВОЕНИЯ ВОСПИТАННИКАМИ (</w:t>
      </w:r>
      <w:r w:rsidR="00DE1402">
        <w:rPr>
          <w:b/>
        </w:rPr>
        <w:t>с 3</w:t>
      </w:r>
      <w:r w:rsidR="00A9327B" w:rsidRPr="00A9327B">
        <w:rPr>
          <w:b/>
        </w:rPr>
        <w:t xml:space="preserve">-8 </w:t>
      </w:r>
      <w:r w:rsidR="00A9327B">
        <w:rPr>
          <w:b/>
        </w:rPr>
        <w:t>ЛЕТ</w:t>
      </w:r>
      <w:r w:rsidR="00A9327B" w:rsidRPr="00A9327B">
        <w:rPr>
          <w:b/>
          <w:sz w:val="22"/>
          <w:szCs w:val="22"/>
        </w:rPr>
        <w:t xml:space="preserve"> </w:t>
      </w:r>
      <w:r w:rsidR="00A9327B">
        <w:rPr>
          <w:b/>
          <w:sz w:val="22"/>
          <w:szCs w:val="22"/>
        </w:rPr>
        <w:t>)</w:t>
      </w:r>
    </w:p>
    <w:p w:rsidR="00F7084C" w:rsidRPr="0092687F" w:rsidRDefault="00A9327B" w:rsidP="0092687F">
      <w:pPr>
        <w:pStyle w:val="c5"/>
        <w:contextualSpacing/>
        <w:jc w:val="center"/>
      </w:pPr>
      <w:r>
        <w:rPr>
          <w:b/>
        </w:rPr>
        <w:t>РАЗДЕЛА</w:t>
      </w:r>
      <w:r w:rsidR="0092687F">
        <w:rPr>
          <w:b/>
        </w:rPr>
        <w:t xml:space="preserve"> МУЗЫКАЛЬНОЕ ВОСПИТАНИЕ </w:t>
      </w:r>
      <w:r w:rsidR="00F7084C" w:rsidRPr="00A9327B">
        <w:rPr>
          <w:b/>
          <w:sz w:val="22"/>
          <w:szCs w:val="22"/>
        </w:rPr>
        <w:t>по ФГОС ДО</w:t>
      </w:r>
      <w:r w:rsidR="0092687F">
        <w:rPr>
          <w:b/>
          <w:sz w:val="22"/>
          <w:szCs w:val="22"/>
        </w:rPr>
        <w:t xml:space="preserve"> </w:t>
      </w:r>
      <w:r w:rsidR="005B31A2">
        <w:rPr>
          <w:b/>
          <w:sz w:val="22"/>
          <w:szCs w:val="22"/>
        </w:rPr>
        <w:t>2020 -2021</w:t>
      </w:r>
      <w:r w:rsidR="00F7084C" w:rsidRPr="00A9327B">
        <w:rPr>
          <w:b/>
          <w:sz w:val="22"/>
          <w:szCs w:val="22"/>
        </w:rPr>
        <w:t xml:space="preserve"> год</w:t>
      </w:r>
    </w:p>
    <w:p w:rsidR="00A9327B" w:rsidRPr="003F0361" w:rsidRDefault="00A9327B" w:rsidP="00A9327B">
      <w:pPr>
        <w:pStyle w:val="a9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</w:p>
    <w:p w:rsidR="00A9327B" w:rsidRPr="00A9327B" w:rsidRDefault="00A9327B" w:rsidP="00A9327B">
      <w:pPr>
        <w:pStyle w:val="a9"/>
        <w:shd w:val="clear" w:color="auto" w:fill="FFFFFF"/>
        <w:spacing w:before="0" w:beforeAutospacing="0" w:after="0" w:afterAutospacing="0"/>
        <w:ind w:right="12"/>
        <w:jc w:val="both"/>
        <w:rPr>
          <w:b/>
        </w:rPr>
      </w:pPr>
      <w:r>
        <w:t xml:space="preserve">   </w:t>
      </w:r>
      <w:r w:rsidRPr="00A9327B">
        <w:rPr>
          <w:b/>
        </w:rPr>
        <w:t>Диаграм</w:t>
      </w:r>
      <w:r w:rsidR="0092687F">
        <w:rPr>
          <w:b/>
        </w:rPr>
        <w:t>ма 1             Младшая разн-ая</w:t>
      </w:r>
      <w:r w:rsidRPr="00A9327B">
        <w:rPr>
          <w:b/>
        </w:rPr>
        <w:t xml:space="preserve"> группа                                   Диаграмма 2           </w:t>
      </w:r>
      <w:r w:rsidR="0092687F">
        <w:rPr>
          <w:b/>
        </w:rPr>
        <w:t xml:space="preserve">        Старшая разн-ая</w:t>
      </w:r>
      <w:r w:rsidRPr="00A9327B">
        <w:rPr>
          <w:b/>
        </w:rPr>
        <w:t xml:space="preserve"> группа                                                                </w:t>
      </w:r>
    </w:p>
    <w:p w:rsidR="0040442E" w:rsidRPr="00DC3048" w:rsidRDefault="00A9327B" w:rsidP="00A9327B">
      <w:pPr>
        <w:contextualSpacing/>
        <w:jc w:val="both"/>
      </w:pP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4200525" cy="1857375"/>
            <wp:effectExtent l="1905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color w:val="FF0000"/>
          <w:sz w:val="28"/>
        </w:rPr>
        <w:t xml:space="preserve">  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4495800" cy="185737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color w:val="FF0000"/>
          <w:sz w:val="28"/>
        </w:rPr>
        <w:t xml:space="preserve">   </w:t>
      </w:r>
    </w:p>
    <w:sectPr w:rsidR="0040442E" w:rsidRPr="00DC3048" w:rsidSect="0045760A">
      <w:footerReference w:type="default" r:id="rId10"/>
      <w:pgSz w:w="16838" w:h="11906" w:orient="landscape"/>
      <w:pgMar w:top="1134" w:right="850" w:bottom="1134" w:left="170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B9" w:rsidRDefault="00C673B9">
      <w:r>
        <w:separator/>
      </w:r>
    </w:p>
  </w:endnote>
  <w:endnote w:type="continuationSeparator" w:id="1">
    <w:p w:rsidR="00C673B9" w:rsidRDefault="00C6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9E" w:rsidRDefault="002A5B06">
    <w:pPr>
      <w:pStyle w:val="aa"/>
      <w:jc w:val="right"/>
    </w:pPr>
    <w:fldSimple w:instr=" PAGE   \* MERGEFORMAT ">
      <w:r w:rsidR="00781940">
        <w:rPr>
          <w:noProof/>
        </w:rPr>
        <w:t>5</w:t>
      </w:r>
    </w:fldSimple>
  </w:p>
  <w:p w:rsidR="0013409E" w:rsidRDefault="001340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B9" w:rsidRDefault="00C673B9">
      <w:r>
        <w:separator/>
      </w:r>
    </w:p>
  </w:footnote>
  <w:footnote w:type="continuationSeparator" w:id="1">
    <w:p w:rsidR="00C673B9" w:rsidRDefault="00C67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2096"/>
    <w:multiLevelType w:val="hybridMultilevel"/>
    <w:tmpl w:val="812A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3061"/>
    <w:multiLevelType w:val="multilevel"/>
    <w:tmpl w:val="FFFFFFF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579F"/>
    <w:multiLevelType w:val="multilevel"/>
    <w:tmpl w:val="4D0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7355C"/>
    <w:multiLevelType w:val="hybridMultilevel"/>
    <w:tmpl w:val="D952D4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15E"/>
    <w:rsid w:val="0013409E"/>
    <w:rsid w:val="0016001D"/>
    <w:rsid w:val="001F740D"/>
    <w:rsid w:val="002454C3"/>
    <w:rsid w:val="002A5B06"/>
    <w:rsid w:val="002D36A6"/>
    <w:rsid w:val="002F3E4A"/>
    <w:rsid w:val="0040442E"/>
    <w:rsid w:val="00411683"/>
    <w:rsid w:val="0045760A"/>
    <w:rsid w:val="004B0C48"/>
    <w:rsid w:val="004B14C6"/>
    <w:rsid w:val="004D57D1"/>
    <w:rsid w:val="00547C22"/>
    <w:rsid w:val="005B31A2"/>
    <w:rsid w:val="005F497D"/>
    <w:rsid w:val="00654ACD"/>
    <w:rsid w:val="0068699F"/>
    <w:rsid w:val="00781940"/>
    <w:rsid w:val="00853E98"/>
    <w:rsid w:val="0089315E"/>
    <w:rsid w:val="00907518"/>
    <w:rsid w:val="0092687F"/>
    <w:rsid w:val="00A9327B"/>
    <w:rsid w:val="00AE171A"/>
    <w:rsid w:val="00C673B9"/>
    <w:rsid w:val="00CD62B4"/>
    <w:rsid w:val="00D24CE7"/>
    <w:rsid w:val="00D42429"/>
    <w:rsid w:val="00DB7AFE"/>
    <w:rsid w:val="00DE1402"/>
    <w:rsid w:val="00E128FE"/>
    <w:rsid w:val="00EE773E"/>
    <w:rsid w:val="00F7084C"/>
    <w:rsid w:val="00F8403D"/>
    <w:rsid w:val="00F94FB0"/>
    <w:rsid w:val="00FE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454C3"/>
    <w:rPr>
      <w:i/>
      <w:iCs/>
    </w:rPr>
  </w:style>
  <w:style w:type="paragraph" w:customStyle="1" w:styleId="a4">
    <w:name w:val="Базовый"/>
    <w:rsid w:val="002454C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4"/>
    <w:link w:val="a6"/>
    <w:rsid w:val="002454C3"/>
    <w:pPr>
      <w:spacing w:after="120"/>
      <w:ind w:left="283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2454C3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2454C3"/>
    <w:rPr>
      <w:b/>
      <w:bCs/>
    </w:rPr>
  </w:style>
  <w:style w:type="paragraph" w:styleId="a8">
    <w:name w:val="List Paragraph"/>
    <w:basedOn w:val="a"/>
    <w:uiPriority w:val="34"/>
    <w:qFormat/>
    <w:rsid w:val="002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454C3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245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2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576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6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45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442E"/>
    <w:pPr>
      <w:spacing w:before="100" w:beforeAutospacing="1" w:after="100" w:afterAutospacing="1"/>
    </w:pPr>
  </w:style>
  <w:style w:type="character" w:customStyle="1" w:styleId="c3">
    <w:name w:val="c3"/>
    <w:basedOn w:val="a0"/>
    <w:rsid w:val="0040442E"/>
  </w:style>
  <w:style w:type="paragraph" w:customStyle="1" w:styleId="c7">
    <w:name w:val="c7"/>
    <w:basedOn w:val="a"/>
    <w:rsid w:val="0040442E"/>
    <w:pPr>
      <w:spacing w:before="100" w:beforeAutospacing="1" w:after="100" w:afterAutospacing="1"/>
    </w:pPr>
  </w:style>
  <w:style w:type="paragraph" w:customStyle="1" w:styleId="c9">
    <w:name w:val="c9"/>
    <w:basedOn w:val="a"/>
    <w:rsid w:val="0040442E"/>
    <w:pPr>
      <w:spacing w:before="100" w:beforeAutospacing="1" w:after="100" w:afterAutospacing="1"/>
    </w:pPr>
  </w:style>
  <w:style w:type="paragraph" w:customStyle="1" w:styleId="c11">
    <w:name w:val="c11"/>
    <w:basedOn w:val="a"/>
    <w:rsid w:val="0040442E"/>
    <w:pPr>
      <w:spacing w:before="100" w:beforeAutospacing="1" w:after="100" w:afterAutospacing="1"/>
    </w:pPr>
  </w:style>
  <w:style w:type="paragraph" w:customStyle="1" w:styleId="c5">
    <w:name w:val="c5"/>
    <w:basedOn w:val="a"/>
    <w:rsid w:val="00F7084C"/>
    <w:pPr>
      <w:spacing w:before="100" w:beforeAutospacing="1" w:after="100" w:afterAutospacing="1"/>
    </w:pPr>
  </w:style>
  <w:style w:type="character" w:customStyle="1" w:styleId="c0">
    <w:name w:val="c0"/>
    <w:basedOn w:val="a0"/>
    <w:rsid w:val="00F7084C"/>
  </w:style>
  <w:style w:type="character" w:customStyle="1" w:styleId="c1">
    <w:name w:val="c1"/>
    <w:basedOn w:val="a0"/>
    <w:rsid w:val="00F7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>
                <a:latin typeface="Times New Roman" pitchFamily="18" charset="0"/>
                <a:cs typeface="Times New Roman" pitchFamily="18" charset="0"/>
              </a:rPr>
              <a:t>Социально-коммуникативное</a:t>
            </a:r>
            <a:r>
              <a:rPr lang="ru-RU" sz="1000" b="1" i="0" baseline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000" b="1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6267140740660909E-2"/>
          <c:y val="0"/>
        </c:manualLayout>
      </c:layout>
    </c:title>
    <c:plotArea>
      <c:layout>
        <c:manualLayout>
          <c:layoutTarget val="inner"/>
          <c:xMode val="edge"/>
          <c:yMode val="edge"/>
          <c:x val="0.2266757338944885"/>
          <c:y val="0.16699489720987348"/>
          <c:w val="0.72740821342302486"/>
          <c:h val="0.479215576213476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0.11000000000000006</c:v>
                </c:pt>
                <c:pt idx="1">
                  <c:v>0.5</c:v>
                </c:pt>
                <c:pt idx="2">
                  <c:v>0.39000000000000068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0.11000000000000006</c:v>
                </c:pt>
                <c:pt idx="1">
                  <c:v>0.89000000000000057</c:v>
                </c:pt>
                <c:pt idx="2">
                  <c:v>0</c:v>
                </c:pt>
              </c:numCache>
            </c:numRef>
          </c:val>
        </c:ser>
        <c:axId val="87186048"/>
        <c:axId val="91623808"/>
      </c:barChart>
      <c:catAx>
        <c:axId val="87186048"/>
        <c:scaling>
          <c:orientation val="minMax"/>
        </c:scaling>
        <c:axPos val="b"/>
        <c:majorTickMark val="none"/>
        <c:tickLblPos val="nextTo"/>
        <c:crossAx val="91623808"/>
        <c:crosses val="autoZero"/>
        <c:auto val="1"/>
        <c:lblAlgn val="ctr"/>
        <c:lblOffset val="100"/>
      </c:catAx>
      <c:valAx>
        <c:axId val="916238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186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5">
        <a:lumMod val="20000"/>
        <a:lumOff val="80000"/>
      </a:schemeClr>
    </a:solidFill>
    <a:ln>
      <a:solidFill>
        <a:srgbClr val="00206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1" i="0">
                <a:latin typeface="Times New Roman" pitchFamily="18" charset="0"/>
                <a:cs typeface="Times New Roman" pitchFamily="18" charset="0"/>
              </a:rPr>
              <a:t>Познавательное</a:t>
            </a: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1274461584799"/>
          <c:y val="4.6924759405074365E-3"/>
        </c:manualLayout>
      </c:layout>
    </c:title>
    <c:plotArea>
      <c:layout>
        <c:manualLayout>
          <c:layoutTarget val="inner"/>
          <c:xMode val="edge"/>
          <c:yMode val="edge"/>
          <c:x val="0.28201373613609876"/>
          <c:y val="0.17666666666666664"/>
          <c:w val="0.71798626386390108"/>
          <c:h val="0.472375328083989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0.65000000000000147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0.82000000000000062</c:v>
                </c:pt>
                <c:pt idx="1">
                  <c:v>0.18000000000000024</c:v>
                </c:pt>
                <c:pt idx="2">
                  <c:v>0</c:v>
                </c:pt>
              </c:numCache>
            </c:numRef>
          </c:val>
        </c:ser>
        <c:axId val="91750400"/>
        <c:axId val="91751936"/>
      </c:barChart>
      <c:catAx>
        <c:axId val="91750400"/>
        <c:scaling>
          <c:orientation val="minMax"/>
        </c:scaling>
        <c:axPos val="b"/>
        <c:majorTickMark val="none"/>
        <c:tickLblPos val="nextTo"/>
        <c:crossAx val="91751936"/>
        <c:crosses val="autoZero"/>
        <c:auto val="1"/>
        <c:lblAlgn val="ctr"/>
        <c:lblOffset val="100"/>
      </c:catAx>
      <c:valAx>
        <c:axId val="917519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50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6">
        <a:lumMod val="20000"/>
        <a:lumOff val="8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DEA1-F2A7-424B-BC53-FBC2CC7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Привет</dc:creator>
  <cp:keywords/>
  <dc:description/>
  <cp:lastModifiedBy>Наталья</cp:lastModifiedBy>
  <cp:revision>15</cp:revision>
  <dcterms:created xsi:type="dcterms:W3CDTF">2018-10-23T16:34:00Z</dcterms:created>
  <dcterms:modified xsi:type="dcterms:W3CDTF">2021-04-08T06:36:00Z</dcterms:modified>
</cp:coreProperties>
</file>