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5F" w:rsidRPr="00D17D2A" w:rsidRDefault="0047505F" w:rsidP="007B0DF4">
      <w:pPr>
        <w:pStyle w:val="a3"/>
        <w:shd w:val="clear" w:color="auto" w:fill="FFFFFF"/>
        <w:suppressAutoHyphens/>
        <w:spacing w:before="0" w:beforeAutospacing="0" w:after="0"/>
        <w:ind w:left="-540" w:firstLine="567"/>
        <w:jc w:val="center"/>
        <w:rPr>
          <w:rStyle w:val="FontStyle35"/>
          <w:color w:val="000000"/>
          <w:sz w:val="24"/>
          <w:szCs w:val="24"/>
        </w:rPr>
      </w:pPr>
      <w:r w:rsidRPr="00D17D2A">
        <w:rPr>
          <w:rStyle w:val="FontStyle35"/>
          <w:color w:val="000000"/>
          <w:sz w:val="24"/>
          <w:szCs w:val="24"/>
        </w:rPr>
        <w:t>ФЕДЕРАЛЬНЫЙ ГОСУДАРСТВЕННЫЙ ОБРАЗОВАТЕЛЬНЫЙ</w:t>
      </w:r>
    </w:p>
    <w:p w:rsidR="0047505F" w:rsidRPr="00D17D2A" w:rsidRDefault="0047505F" w:rsidP="007B0DF4">
      <w:pPr>
        <w:pStyle w:val="a3"/>
        <w:shd w:val="clear" w:color="auto" w:fill="FFFFFF"/>
        <w:suppressAutoHyphens/>
        <w:spacing w:before="0" w:beforeAutospacing="0" w:after="0"/>
        <w:ind w:left="-540" w:firstLine="567"/>
        <w:jc w:val="center"/>
        <w:rPr>
          <w:rStyle w:val="FontStyle35"/>
          <w:color w:val="000000"/>
          <w:sz w:val="24"/>
          <w:szCs w:val="24"/>
        </w:rPr>
      </w:pPr>
      <w:r w:rsidRPr="00D17D2A">
        <w:rPr>
          <w:rStyle w:val="FontStyle35"/>
          <w:color w:val="000000"/>
          <w:sz w:val="24"/>
          <w:szCs w:val="24"/>
        </w:rPr>
        <w:t>СТАНДАРТ ДОШКОЛЬНОГО ОБРАЗОВАНИЯ</w:t>
      </w:r>
    </w:p>
    <w:p w:rsidR="0047505F" w:rsidRPr="00D17D2A" w:rsidRDefault="0047505F" w:rsidP="007B0DF4">
      <w:pPr>
        <w:pStyle w:val="Style27"/>
        <w:widowControl/>
        <w:suppressAutoHyphens/>
        <w:ind w:firstLine="567"/>
        <w:jc w:val="both"/>
        <w:rPr>
          <w:rStyle w:val="FontStyle38"/>
          <w:color w:val="000000"/>
          <w:position w:val="1"/>
          <w:sz w:val="24"/>
          <w:szCs w:val="24"/>
        </w:rPr>
      </w:pPr>
      <w:r w:rsidRPr="00D17D2A">
        <w:rPr>
          <w:rStyle w:val="FontStyle38"/>
          <w:color w:val="000000"/>
          <w:position w:val="1"/>
          <w:sz w:val="24"/>
          <w:szCs w:val="24"/>
        </w:rPr>
        <w:t>Оглавление</w:t>
      </w:r>
    </w:p>
    <w:p w:rsidR="0047505F" w:rsidRPr="00D17D2A" w:rsidRDefault="0047505F" w:rsidP="007B0DF4">
      <w:pPr>
        <w:pStyle w:val="Style29"/>
        <w:widowControl/>
        <w:tabs>
          <w:tab w:val="left" w:pos="250"/>
          <w:tab w:val="left" w:leader="dot" w:pos="9355"/>
        </w:tabs>
        <w:suppressAutoHyphens/>
        <w:spacing w:line="240" w:lineRule="auto"/>
        <w:ind w:firstLine="567"/>
        <w:jc w:val="both"/>
        <w:rPr>
          <w:rStyle w:val="FontStyle39"/>
          <w:color w:val="000000"/>
          <w:sz w:val="24"/>
          <w:szCs w:val="24"/>
        </w:rPr>
      </w:pPr>
      <w:r w:rsidRPr="00D17D2A">
        <w:rPr>
          <w:rStyle w:val="FontStyle39"/>
          <w:color w:val="000000"/>
          <w:sz w:val="24"/>
          <w:szCs w:val="24"/>
        </w:rPr>
        <w:t>I. ОБЩИЕ ПОЛОЖЕНИЯ</w:t>
      </w:r>
    </w:p>
    <w:p w:rsidR="0047505F" w:rsidRPr="00D17D2A" w:rsidRDefault="0047505F" w:rsidP="007B0DF4">
      <w:pPr>
        <w:pStyle w:val="Style29"/>
        <w:widowControl/>
        <w:tabs>
          <w:tab w:val="left" w:pos="365"/>
          <w:tab w:val="left" w:leader="dot" w:pos="9360"/>
        </w:tabs>
        <w:suppressAutoHyphens/>
        <w:spacing w:line="240" w:lineRule="auto"/>
        <w:ind w:firstLine="567"/>
        <w:jc w:val="both"/>
        <w:rPr>
          <w:rStyle w:val="FontStyle39"/>
          <w:color w:val="000000"/>
          <w:sz w:val="24"/>
          <w:szCs w:val="24"/>
        </w:rPr>
      </w:pPr>
      <w:r w:rsidRPr="00D17D2A">
        <w:rPr>
          <w:rStyle w:val="FontStyle39"/>
          <w:color w:val="000000"/>
          <w:sz w:val="24"/>
          <w:szCs w:val="24"/>
        </w:rPr>
        <w:t>II. ТРЕБОВАНИЯ К СТРУКТУРЕ ОСНОВНОЙ ОБРАЗОВАТЕЛЬНОЙ ПРОГРАММЫ ДОШКОЛЬНОГО ОБРАЗОВАНИЯ</w:t>
      </w:r>
    </w:p>
    <w:p w:rsidR="0047505F" w:rsidRPr="00D17D2A" w:rsidRDefault="0047505F" w:rsidP="007B0DF4">
      <w:pPr>
        <w:pStyle w:val="Style29"/>
        <w:widowControl/>
        <w:tabs>
          <w:tab w:val="left" w:pos="451"/>
          <w:tab w:val="left" w:leader="dot" w:pos="9221"/>
        </w:tabs>
        <w:suppressAutoHyphens/>
        <w:spacing w:line="240" w:lineRule="auto"/>
        <w:ind w:firstLine="567"/>
        <w:jc w:val="both"/>
        <w:rPr>
          <w:rStyle w:val="FontStyle39"/>
          <w:color w:val="000000"/>
          <w:sz w:val="24"/>
          <w:szCs w:val="24"/>
        </w:rPr>
      </w:pPr>
      <w:r w:rsidRPr="00D17D2A">
        <w:rPr>
          <w:rStyle w:val="FontStyle39"/>
          <w:color w:val="000000"/>
          <w:sz w:val="24"/>
          <w:szCs w:val="24"/>
        </w:rPr>
        <w:t xml:space="preserve">III. ТРЕБОВАНИЯ К УСЛОВИЯМ РЕАЛИЗАЦИИ ОСНОВНОЙ ОБРАЗОВАТЕЛЬНОЙ ПРОГРАММЫ ДОШКОЛЬНОГО ОБРАЗОВАНИЯ </w:t>
      </w:r>
    </w:p>
    <w:p w:rsidR="0047505F" w:rsidRPr="00D17D2A" w:rsidRDefault="0047505F" w:rsidP="007B0DF4">
      <w:pPr>
        <w:pStyle w:val="Style30"/>
        <w:widowControl/>
        <w:tabs>
          <w:tab w:val="left" w:leader="dot" w:pos="9216"/>
        </w:tabs>
        <w:suppressAutoHyphens/>
        <w:spacing w:line="240" w:lineRule="auto"/>
        <w:ind w:firstLine="567"/>
        <w:jc w:val="both"/>
        <w:rPr>
          <w:rStyle w:val="FontStyle41"/>
          <w:color w:val="000000"/>
          <w:sz w:val="24"/>
          <w:szCs w:val="24"/>
        </w:rPr>
      </w:pPr>
      <w:r w:rsidRPr="00D17D2A">
        <w:rPr>
          <w:rStyle w:val="FontStyle41"/>
          <w:color w:val="000000"/>
          <w:sz w:val="24"/>
          <w:szCs w:val="24"/>
        </w:rPr>
        <w:t xml:space="preserve">Требования к психолого-педагогическим условиям реализации основной образовательной программы дошкольного образования </w:t>
      </w:r>
    </w:p>
    <w:p w:rsidR="0047505F" w:rsidRPr="00D17D2A" w:rsidRDefault="0047505F" w:rsidP="007B0DF4">
      <w:pPr>
        <w:pStyle w:val="Style30"/>
        <w:widowControl/>
        <w:tabs>
          <w:tab w:val="left" w:leader="dot" w:pos="9216"/>
        </w:tabs>
        <w:suppressAutoHyphens/>
        <w:spacing w:line="240" w:lineRule="auto"/>
        <w:ind w:firstLine="567"/>
        <w:jc w:val="both"/>
        <w:rPr>
          <w:rStyle w:val="FontStyle41"/>
          <w:color w:val="000000"/>
          <w:sz w:val="24"/>
          <w:szCs w:val="24"/>
        </w:rPr>
      </w:pPr>
      <w:r w:rsidRPr="00D17D2A">
        <w:rPr>
          <w:rStyle w:val="FontStyle41"/>
          <w:color w:val="000000"/>
          <w:sz w:val="24"/>
          <w:szCs w:val="24"/>
        </w:rPr>
        <w:t>Требования к развивающей предметно-пространственной среде</w:t>
      </w:r>
    </w:p>
    <w:p w:rsidR="0047505F" w:rsidRPr="00D17D2A" w:rsidRDefault="0047505F" w:rsidP="007B0DF4">
      <w:pPr>
        <w:pStyle w:val="Style30"/>
        <w:widowControl/>
        <w:tabs>
          <w:tab w:val="left" w:leader="dot" w:pos="9216"/>
        </w:tabs>
        <w:suppressAutoHyphens/>
        <w:spacing w:line="240" w:lineRule="auto"/>
        <w:ind w:firstLine="567"/>
        <w:jc w:val="both"/>
        <w:rPr>
          <w:rStyle w:val="FontStyle41"/>
          <w:color w:val="000000"/>
          <w:sz w:val="24"/>
          <w:szCs w:val="24"/>
        </w:rPr>
      </w:pPr>
      <w:r w:rsidRPr="00D17D2A">
        <w:rPr>
          <w:rStyle w:val="FontStyle41"/>
          <w:color w:val="000000"/>
          <w:sz w:val="24"/>
          <w:szCs w:val="24"/>
        </w:rPr>
        <w:t>Требования к кадровым условиям реализации основной образовательной программы дошкольного образования</w:t>
      </w:r>
    </w:p>
    <w:p w:rsidR="0047505F" w:rsidRPr="00D17D2A" w:rsidRDefault="0047505F" w:rsidP="007B0DF4">
      <w:pPr>
        <w:pStyle w:val="Style30"/>
        <w:widowControl/>
        <w:tabs>
          <w:tab w:val="left" w:leader="dot" w:pos="9216"/>
        </w:tabs>
        <w:suppressAutoHyphens/>
        <w:spacing w:line="240" w:lineRule="auto"/>
        <w:ind w:firstLine="567"/>
        <w:jc w:val="both"/>
        <w:rPr>
          <w:rStyle w:val="FontStyle41"/>
          <w:color w:val="000000"/>
          <w:sz w:val="24"/>
          <w:szCs w:val="24"/>
        </w:rPr>
      </w:pPr>
      <w:r w:rsidRPr="00D17D2A">
        <w:rPr>
          <w:rStyle w:val="FontStyle41"/>
          <w:color w:val="000000"/>
          <w:sz w:val="24"/>
          <w:szCs w:val="24"/>
        </w:rPr>
        <w:t>Требования к материально-техническим условиям реализации основной образовательной программы дошкольного образования</w:t>
      </w:r>
    </w:p>
    <w:p w:rsidR="0047505F" w:rsidRPr="00D17D2A" w:rsidRDefault="0047505F" w:rsidP="007B0DF4">
      <w:pPr>
        <w:pStyle w:val="Style30"/>
        <w:widowControl/>
        <w:tabs>
          <w:tab w:val="left" w:leader="dot" w:pos="9216"/>
        </w:tabs>
        <w:suppressAutoHyphens/>
        <w:spacing w:line="240" w:lineRule="auto"/>
        <w:ind w:firstLine="567"/>
        <w:jc w:val="both"/>
        <w:rPr>
          <w:rStyle w:val="FontStyle41"/>
          <w:color w:val="000000"/>
          <w:sz w:val="24"/>
          <w:szCs w:val="24"/>
        </w:rPr>
      </w:pPr>
      <w:r w:rsidRPr="00D17D2A">
        <w:rPr>
          <w:rStyle w:val="FontStyle41"/>
          <w:color w:val="000000"/>
          <w:sz w:val="24"/>
          <w:szCs w:val="24"/>
        </w:rPr>
        <w:t>Требования к финансовым условиям реализации основной образовательной программы дошкольного образования</w:t>
      </w:r>
    </w:p>
    <w:p w:rsidR="0047505F" w:rsidRPr="00D17D2A" w:rsidRDefault="0047505F" w:rsidP="007B0DF4">
      <w:pPr>
        <w:pStyle w:val="Style29"/>
        <w:widowControl/>
        <w:tabs>
          <w:tab w:val="left" w:pos="451"/>
        </w:tabs>
        <w:suppressAutoHyphens/>
        <w:spacing w:line="240" w:lineRule="auto"/>
        <w:ind w:firstLine="567"/>
        <w:jc w:val="both"/>
        <w:rPr>
          <w:rStyle w:val="FontStyle39"/>
          <w:color w:val="000000"/>
          <w:sz w:val="24"/>
          <w:szCs w:val="24"/>
        </w:rPr>
      </w:pPr>
      <w:r w:rsidRPr="00D17D2A">
        <w:rPr>
          <w:rStyle w:val="FontStyle39"/>
          <w:color w:val="000000"/>
          <w:sz w:val="24"/>
          <w:szCs w:val="24"/>
        </w:rPr>
        <w:t>IV.</w:t>
      </w:r>
      <w:r w:rsidRPr="00D17D2A">
        <w:rPr>
          <w:rStyle w:val="FontStyle39"/>
          <w:b w:val="0"/>
          <w:bCs w:val="0"/>
          <w:color w:val="000000"/>
          <w:sz w:val="24"/>
          <w:szCs w:val="24"/>
        </w:rPr>
        <w:t xml:space="preserve"> </w:t>
      </w:r>
      <w:r w:rsidRPr="00D17D2A">
        <w:rPr>
          <w:rStyle w:val="FontStyle39"/>
          <w:color w:val="000000"/>
          <w:sz w:val="24"/>
          <w:szCs w:val="24"/>
        </w:rPr>
        <w:t xml:space="preserve">ТРЕБОВАНИЯ К РЕЗУЛЬТАТАМ ОСВОЕНИЯ </w:t>
      </w:r>
      <w:proofErr w:type="gramStart"/>
      <w:r w:rsidRPr="00D17D2A">
        <w:rPr>
          <w:rStyle w:val="FontStyle39"/>
          <w:color w:val="000000"/>
          <w:sz w:val="24"/>
          <w:szCs w:val="24"/>
        </w:rPr>
        <w:t>ОСНОВНОЙ</w:t>
      </w:r>
      <w:proofErr w:type="gramEnd"/>
      <w:r w:rsidRPr="00D17D2A">
        <w:rPr>
          <w:rStyle w:val="FontStyle39"/>
          <w:color w:val="000000"/>
          <w:sz w:val="24"/>
          <w:szCs w:val="24"/>
        </w:rPr>
        <w:t xml:space="preserve"> ОБРАЗОВАТЕЛЬНОЙ ПРОГРАММЫ ДОШКОЛЬНОГО ОБРАЗОВАНИЯ</w:t>
      </w:r>
    </w:p>
    <w:p w:rsidR="0047505F" w:rsidRPr="00D17D2A" w:rsidRDefault="0047505F" w:rsidP="007B0DF4">
      <w:pPr>
        <w:pStyle w:val="Style8"/>
        <w:widowControl/>
        <w:suppressAutoHyphens/>
        <w:ind w:firstLine="567"/>
        <w:rPr>
          <w:rStyle w:val="FontStyle42"/>
          <w:color w:val="000000"/>
        </w:rPr>
      </w:pPr>
      <w:r w:rsidRPr="00D17D2A">
        <w:rPr>
          <w:rStyle w:val="FontStyle42"/>
          <w:color w:val="000000"/>
        </w:rPr>
        <w:t>I. ОБЩИЕ ПОЛОЖЕНИЯ</w:t>
      </w:r>
    </w:p>
    <w:p w:rsidR="0047505F" w:rsidRPr="00D17D2A" w:rsidRDefault="0047505F" w:rsidP="007B0DF4">
      <w:pPr>
        <w:pStyle w:val="Style9"/>
        <w:widowControl/>
        <w:tabs>
          <w:tab w:val="left" w:pos="1426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bookmarkStart w:id="0" w:name="bookmark0"/>
      <w:r w:rsidRPr="00D17D2A">
        <w:rPr>
          <w:rStyle w:val="FontStyle36"/>
          <w:color w:val="000000"/>
          <w:sz w:val="24"/>
          <w:szCs w:val="24"/>
        </w:rPr>
        <w:t>1</w:t>
      </w:r>
      <w:bookmarkEnd w:id="0"/>
      <w:r w:rsidRPr="00D17D2A">
        <w:rPr>
          <w:rStyle w:val="FontStyle36"/>
          <w:color w:val="000000"/>
          <w:sz w:val="24"/>
          <w:szCs w:val="24"/>
        </w:rPr>
        <w:t>.</w:t>
      </w:r>
      <w:r w:rsidRPr="00D17D2A">
        <w:rPr>
          <w:rStyle w:val="FontStyle36"/>
          <w:color w:val="000000"/>
          <w:sz w:val="24"/>
          <w:szCs w:val="24"/>
        </w:rPr>
        <w:tab/>
        <w:t>Предметом регулирования настоящего Федерального государственного образовательного стандарта дошкольного образования (далее – Стандарт) являются отношения в сфере образования между их участниками, возникающие при реализации основной образовательной программы дошкольного образования (далее – Программа) организацией, осуществляющей образовательную деятельность (далее – Организация).</w:t>
      </w:r>
    </w:p>
    <w:p w:rsidR="0047505F" w:rsidRPr="00D17D2A" w:rsidRDefault="0047505F" w:rsidP="007B0DF4">
      <w:pPr>
        <w:pStyle w:val="Style10"/>
        <w:widowControl/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Требования настоящего Стандарта к Организации распространяются на ИП, реализующего Программу, в случае если иное не установлено настоящим Стандартом.</w:t>
      </w:r>
    </w:p>
    <w:p w:rsidR="0047505F" w:rsidRPr="00D17D2A" w:rsidRDefault="0047505F" w:rsidP="007B0DF4">
      <w:pPr>
        <w:pStyle w:val="Style9"/>
        <w:widowControl/>
        <w:tabs>
          <w:tab w:val="left" w:pos="1426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2.</w:t>
      </w:r>
      <w:r w:rsidRPr="00D17D2A">
        <w:rPr>
          <w:rStyle w:val="FontStyle36"/>
          <w:color w:val="000000"/>
          <w:sz w:val="24"/>
          <w:szCs w:val="24"/>
        </w:rPr>
        <w:tab/>
        <w:t>Стандарт разработан на основе Конвенц</w:t>
      </w:r>
      <w:proofErr w:type="gramStart"/>
      <w:r w:rsidRPr="00D17D2A">
        <w:rPr>
          <w:rStyle w:val="FontStyle36"/>
          <w:color w:val="000000"/>
          <w:sz w:val="24"/>
          <w:szCs w:val="24"/>
        </w:rPr>
        <w:t>ии ОО</w:t>
      </w:r>
      <w:proofErr w:type="gramEnd"/>
      <w:r w:rsidRPr="00D17D2A">
        <w:rPr>
          <w:rStyle w:val="FontStyle36"/>
          <w:color w:val="000000"/>
          <w:sz w:val="24"/>
          <w:szCs w:val="24"/>
        </w:rPr>
        <w:t>Н о правах ребенка, Конституции Российской Федерации, законодательства Российской Федерации и обеспечивает возможность учета региональных, национальных, этнокультурных и других особенностей народов Российской Федерации при разработке и реализации Программы Организацией.</w:t>
      </w:r>
    </w:p>
    <w:p w:rsidR="0047505F" w:rsidRPr="00D17D2A" w:rsidRDefault="0047505F" w:rsidP="007B0DF4">
      <w:pPr>
        <w:pStyle w:val="Style10"/>
        <w:widowControl/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Стандарт отражает согласованные социально-культурные, общественно-государственные ожидания относительно уровня дошкольного образования, которые, в свою очередь, являются ориентирами для учредителей дошкольных Организаций, специалистов системы образования, семей воспитанников и широкой общественности.</w:t>
      </w:r>
    </w:p>
    <w:p w:rsidR="0047505F" w:rsidRPr="00D17D2A" w:rsidRDefault="0047505F" w:rsidP="007B0DF4">
      <w:pPr>
        <w:pStyle w:val="Style10"/>
        <w:widowControl/>
        <w:suppressAutoHyphens/>
        <w:spacing w:line="240" w:lineRule="auto"/>
        <w:ind w:firstLine="567"/>
        <w:jc w:val="left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 xml:space="preserve">При разработке Стандарта </w:t>
      </w:r>
      <w:proofErr w:type="gramStart"/>
      <w:r w:rsidRPr="00D17D2A">
        <w:rPr>
          <w:rStyle w:val="FontStyle36"/>
          <w:color w:val="000000"/>
          <w:sz w:val="24"/>
          <w:szCs w:val="24"/>
        </w:rPr>
        <w:t>учтены</w:t>
      </w:r>
      <w:proofErr w:type="gramEnd"/>
      <w:r w:rsidRPr="00D17D2A">
        <w:rPr>
          <w:rStyle w:val="FontStyle36"/>
          <w:color w:val="000000"/>
          <w:sz w:val="24"/>
          <w:szCs w:val="24"/>
        </w:rPr>
        <w:t>:</w:t>
      </w:r>
    </w:p>
    <w:p w:rsidR="0047505F" w:rsidRPr="00D17D2A" w:rsidRDefault="0047505F" w:rsidP="007B0DF4">
      <w:pPr>
        <w:pStyle w:val="Style12"/>
        <w:widowControl/>
        <w:numPr>
          <w:ilvl w:val="0"/>
          <w:numId w:val="1"/>
        </w:numPr>
        <w:tabs>
          <w:tab w:val="left" w:pos="1027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особые образовательные потребности отдельных категорий детей, в том числе с ограниченными возможностями здоровья;</w:t>
      </w:r>
    </w:p>
    <w:p w:rsidR="0047505F" w:rsidRPr="00D17D2A" w:rsidRDefault="0047505F" w:rsidP="007B0DF4">
      <w:pPr>
        <w:pStyle w:val="Style12"/>
        <w:widowControl/>
        <w:numPr>
          <w:ilvl w:val="0"/>
          <w:numId w:val="1"/>
        </w:numPr>
        <w:tabs>
          <w:tab w:val="left" w:pos="1027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возможности освоения ребенком Программы на разных этапах ее реализации.</w:t>
      </w:r>
    </w:p>
    <w:p w:rsidR="0047505F" w:rsidRPr="00D17D2A" w:rsidRDefault="0047505F" w:rsidP="007B0DF4">
      <w:pPr>
        <w:pStyle w:val="Style9"/>
        <w:widowControl/>
        <w:tabs>
          <w:tab w:val="left" w:pos="1426"/>
        </w:tabs>
        <w:suppressAutoHyphens/>
        <w:spacing w:line="240" w:lineRule="auto"/>
        <w:ind w:firstLine="567"/>
        <w:jc w:val="left"/>
        <w:rPr>
          <w:rStyle w:val="FontStyle39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3.</w:t>
      </w:r>
      <w:r w:rsidRPr="00D17D2A">
        <w:rPr>
          <w:rStyle w:val="FontStyle36"/>
          <w:color w:val="000000"/>
          <w:sz w:val="24"/>
          <w:szCs w:val="24"/>
        </w:rPr>
        <w:tab/>
        <w:t xml:space="preserve">Стандарт утверждает основные </w:t>
      </w:r>
      <w:r w:rsidRPr="00D17D2A">
        <w:rPr>
          <w:rStyle w:val="FontStyle39"/>
          <w:color w:val="000000"/>
          <w:sz w:val="24"/>
          <w:szCs w:val="24"/>
        </w:rPr>
        <w:t>принципы:</w:t>
      </w:r>
    </w:p>
    <w:p w:rsidR="0047505F" w:rsidRPr="00D17D2A" w:rsidRDefault="0047505F" w:rsidP="007B0DF4">
      <w:pPr>
        <w:pStyle w:val="Style12"/>
        <w:widowControl/>
        <w:tabs>
          <w:tab w:val="left" w:pos="965"/>
        </w:tabs>
        <w:suppressAutoHyphens/>
        <w:spacing w:line="240" w:lineRule="auto"/>
        <w:ind w:firstLine="567"/>
        <w:jc w:val="left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•</w:t>
      </w:r>
      <w:r w:rsidRPr="00D17D2A">
        <w:rPr>
          <w:rStyle w:val="FontStyle36"/>
          <w:color w:val="000000"/>
          <w:sz w:val="24"/>
          <w:szCs w:val="24"/>
        </w:rPr>
        <w:tab/>
        <w:t>поддержки разнообразия детства;</w:t>
      </w:r>
    </w:p>
    <w:p w:rsidR="0047505F" w:rsidRPr="00D17D2A" w:rsidRDefault="0047505F" w:rsidP="007B0DF4">
      <w:pPr>
        <w:pStyle w:val="Style12"/>
        <w:widowControl/>
        <w:tabs>
          <w:tab w:val="left" w:pos="960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•</w:t>
      </w:r>
      <w:r w:rsidRPr="00D17D2A">
        <w:rPr>
          <w:rStyle w:val="FontStyle36"/>
          <w:color w:val="000000"/>
          <w:sz w:val="24"/>
          <w:szCs w:val="24"/>
        </w:rPr>
        <w:tab/>
        <w:t xml:space="preserve">сохранения уникальности и </w:t>
      </w:r>
      <w:proofErr w:type="spellStart"/>
      <w:r w:rsidRPr="00D17D2A">
        <w:rPr>
          <w:rStyle w:val="FontStyle36"/>
          <w:color w:val="000000"/>
          <w:sz w:val="24"/>
          <w:szCs w:val="24"/>
        </w:rPr>
        <w:t>самоценности</w:t>
      </w:r>
      <w:proofErr w:type="spellEnd"/>
      <w:r w:rsidRPr="00D17D2A">
        <w:rPr>
          <w:rStyle w:val="FontStyle36"/>
          <w:color w:val="000000"/>
          <w:sz w:val="24"/>
          <w:szCs w:val="24"/>
        </w:rPr>
        <w:t xml:space="preserve"> дошкольного детства как важного этапа в общем развитии человека;</w:t>
      </w:r>
    </w:p>
    <w:p w:rsidR="0047505F" w:rsidRPr="00D17D2A" w:rsidRDefault="0047505F" w:rsidP="007B0DF4">
      <w:pPr>
        <w:pStyle w:val="Style12"/>
        <w:widowControl/>
        <w:numPr>
          <w:ilvl w:val="0"/>
          <w:numId w:val="2"/>
        </w:numPr>
        <w:tabs>
          <w:tab w:val="left" w:pos="1195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полноценного проживания ребенком всех этапов дошкольного детства, амплификации (обогащения) детского развития;</w:t>
      </w:r>
    </w:p>
    <w:p w:rsidR="0047505F" w:rsidRPr="00D17D2A" w:rsidRDefault="0047505F" w:rsidP="007B0DF4">
      <w:pPr>
        <w:pStyle w:val="Style12"/>
        <w:widowControl/>
        <w:numPr>
          <w:ilvl w:val="0"/>
          <w:numId w:val="2"/>
        </w:numPr>
        <w:tabs>
          <w:tab w:val="left" w:pos="1195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создания благоприятной социальной ситуации развития каждого ребенка в соответствии с его возрастными и индивидуальными особенностями и склонностями;</w:t>
      </w:r>
    </w:p>
    <w:p w:rsidR="0047505F" w:rsidRPr="00D17D2A" w:rsidRDefault="0047505F" w:rsidP="007B0DF4">
      <w:pPr>
        <w:pStyle w:val="Style12"/>
        <w:widowControl/>
        <w:numPr>
          <w:ilvl w:val="0"/>
          <w:numId w:val="3"/>
        </w:numPr>
        <w:tabs>
          <w:tab w:val="left" w:pos="960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содействия и сотрудничества детей и взрослых в процессе развития детей и их взаимодействия с людьми, культурой и окружающим миром;</w:t>
      </w:r>
    </w:p>
    <w:p w:rsidR="0047505F" w:rsidRPr="00D17D2A" w:rsidRDefault="0047505F" w:rsidP="007B0DF4">
      <w:pPr>
        <w:pStyle w:val="Style12"/>
        <w:widowControl/>
        <w:numPr>
          <w:ilvl w:val="0"/>
          <w:numId w:val="3"/>
        </w:numPr>
        <w:tabs>
          <w:tab w:val="left" w:pos="960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 xml:space="preserve">приобщения детей к </w:t>
      </w:r>
      <w:proofErr w:type="spellStart"/>
      <w:r w:rsidRPr="00D17D2A">
        <w:rPr>
          <w:rStyle w:val="FontStyle36"/>
          <w:color w:val="000000"/>
          <w:sz w:val="24"/>
          <w:szCs w:val="24"/>
        </w:rPr>
        <w:t>социокультурным</w:t>
      </w:r>
      <w:proofErr w:type="spellEnd"/>
      <w:r w:rsidRPr="00D17D2A">
        <w:rPr>
          <w:rStyle w:val="FontStyle36"/>
          <w:color w:val="000000"/>
          <w:sz w:val="24"/>
          <w:szCs w:val="24"/>
        </w:rPr>
        <w:t xml:space="preserve"> нормам, традициям семьи, общества и государства;</w:t>
      </w:r>
    </w:p>
    <w:p w:rsidR="0047505F" w:rsidRPr="00D17D2A" w:rsidRDefault="0047505F" w:rsidP="007B0DF4">
      <w:pPr>
        <w:pStyle w:val="Style12"/>
        <w:widowControl/>
        <w:numPr>
          <w:ilvl w:val="0"/>
          <w:numId w:val="3"/>
        </w:numPr>
        <w:tabs>
          <w:tab w:val="left" w:pos="960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lastRenderedPageBreak/>
        <w:t>формирования познавательных интересов и познавательных действий ребенка через его включение в различные виды деятельности;</w:t>
      </w:r>
    </w:p>
    <w:p w:rsidR="0047505F" w:rsidRPr="00D17D2A" w:rsidRDefault="0047505F" w:rsidP="007B0DF4">
      <w:pPr>
        <w:pStyle w:val="Style12"/>
        <w:widowControl/>
        <w:numPr>
          <w:ilvl w:val="0"/>
          <w:numId w:val="3"/>
        </w:numPr>
        <w:tabs>
          <w:tab w:val="left" w:pos="960"/>
        </w:tabs>
        <w:suppressAutoHyphens/>
        <w:spacing w:line="240" w:lineRule="auto"/>
        <w:ind w:firstLine="567"/>
        <w:jc w:val="left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учета этнокультурной и социальной ситуации развития детей.</w:t>
      </w:r>
    </w:p>
    <w:p w:rsidR="0047505F" w:rsidRPr="00D17D2A" w:rsidRDefault="0047505F" w:rsidP="007B0DF4">
      <w:pPr>
        <w:pStyle w:val="Style15"/>
        <w:widowControl/>
        <w:tabs>
          <w:tab w:val="left" w:pos="1426"/>
        </w:tabs>
        <w:suppressAutoHyphens/>
        <w:ind w:firstLine="567"/>
        <w:rPr>
          <w:rStyle w:val="FontStyle39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4.</w:t>
      </w:r>
      <w:r w:rsidRPr="00D17D2A">
        <w:rPr>
          <w:rStyle w:val="FontStyle36"/>
          <w:color w:val="000000"/>
          <w:sz w:val="24"/>
          <w:szCs w:val="24"/>
        </w:rPr>
        <w:tab/>
        <w:t xml:space="preserve">Стандарт преследует следующие </w:t>
      </w:r>
      <w:r w:rsidRPr="00D17D2A">
        <w:rPr>
          <w:rStyle w:val="FontStyle39"/>
          <w:color w:val="000000"/>
          <w:sz w:val="24"/>
          <w:szCs w:val="24"/>
        </w:rPr>
        <w:t>цели:</w:t>
      </w:r>
    </w:p>
    <w:p w:rsidR="0047505F" w:rsidRPr="00D17D2A" w:rsidRDefault="0047505F" w:rsidP="007B0DF4">
      <w:pPr>
        <w:pStyle w:val="Style12"/>
        <w:widowControl/>
        <w:tabs>
          <w:tab w:val="left" w:pos="1166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•</w:t>
      </w:r>
      <w:r w:rsidRPr="00D17D2A">
        <w:rPr>
          <w:rStyle w:val="FontStyle36"/>
          <w:color w:val="000000"/>
          <w:sz w:val="24"/>
          <w:szCs w:val="24"/>
        </w:rPr>
        <w:tab/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47505F" w:rsidRPr="00D17D2A" w:rsidRDefault="0047505F" w:rsidP="007B0DF4">
      <w:pPr>
        <w:pStyle w:val="Style12"/>
        <w:widowControl/>
        <w:tabs>
          <w:tab w:val="left" w:pos="970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•</w:t>
      </w:r>
      <w:r w:rsidRPr="00D17D2A">
        <w:rPr>
          <w:rStyle w:val="FontStyle36"/>
          <w:color w:val="000000"/>
          <w:sz w:val="24"/>
          <w:szCs w:val="24"/>
        </w:rPr>
        <w:tab/>
        <w:t>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</w:t>
      </w:r>
    </w:p>
    <w:p w:rsidR="0047505F" w:rsidRPr="00D17D2A" w:rsidRDefault="0047505F" w:rsidP="007B0DF4">
      <w:pPr>
        <w:pStyle w:val="Style12"/>
        <w:widowControl/>
        <w:tabs>
          <w:tab w:val="left" w:pos="1166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•</w:t>
      </w:r>
      <w:r w:rsidRPr="00D17D2A">
        <w:rPr>
          <w:rStyle w:val="FontStyle36"/>
          <w:color w:val="000000"/>
          <w:sz w:val="24"/>
          <w:szCs w:val="24"/>
        </w:rPr>
        <w:tab/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47505F" w:rsidRPr="00D17D2A" w:rsidRDefault="0047505F" w:rsidP="007B0DF4">
      <w:pPr>
        <w:pStyle w:val="Style15"/>
        <w:widowControl/>
        <w:tabs>
          <w:tab w:val="left" w:pos="1426"/>
        </w:tabs>
        <w:suppressAutoHyphens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5.</w:t>
      </w:r>
      <w:r w:rsidRPr="00D17D2A">
        <w:rPr>
          <w:rStyle w:val="FontStyle36"/>
          <w:color w:val="000000"/>
          <w:sz w:val="24"/>
          <w:szCs w:val="24"/>
        </w:rPr>
        <w:tab/>
        <w:t xml:space="preserve">Стандарт решает </w:t>
      </w:r>
      <w:r w:rsidRPr="00D17D2A">
        <w:rPr>
          <w:rStyle w:val="FontStyle39"/>
          <w:color w:val="000000"/>
          <w:sz w:val="24"/>
          <w:szCs w:val="24"/>
        </w:rPr>
        <w:t>задачи</w:t>
      </w:r>
      <w:r w:rsidRPr="00D17D2A">
        <w:rPr>
          <w:rStyle w:val="FontStyle36"/>
          <w:color w:val="000000"/>
          <w:sz w:val="24"/>
          <w:szCs w:val="24"/>
        </w:rPr>
        <w:t>:</w:t>
      </w:r>
    </w:p>
    <w:p w:rsidR="0047505F" w:rsidRPr="00D17D2A" w:rsidRDefault="0047505F" w:rsidP="007B0DF4">
      <w:pPr>
        <w:pStyle w:val="Style12"/>
        <w:widowControl/>
        <w:tabs>
          <w:tab w:val="left" w:pos="1008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•</w:t>
      </w:r>
      <w:r w:rsidRPr="00D17D2A">
        <w:rPr>
          <w:rStyle w:val="FontStyle36"/>
          <w:color w:val="000000"/>
          <w:sz w:val="24"/>
          <w:szCs w:val="24"/>
        </w:rPr>
        <w:tab/>
        <w:t>охраны и укрепления физического и психического здоровья детей (в том числе их эмоционального благополучия);</w:t>
      </w:r>
    </w:p>
    <w:p w:rsidR="0047505F" w:rsidRPr="00D17D2A" w:rsidRDefault="0047505F" w:rsidP="007B0DF4">
      <w:pPr>
        <w:pStyle w:val="Style12"/>
        <w:widowControl/>
        <w:numPr>
          <w:ilvl w:val="0"/>
          <w:numId w:val="4"/>
        </w:numPr>
        <w:tabs>
          <w:tab w:val="left" w:pos="1142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сохранения и поддержки индивидуальности ребенка, развития индивидуальных способностей и творческого потенциала каждого ребенка как субъекта отношений с людьми, миром и самим собой;</w:t>
      </w:r>
    </w:p>
    <w:p w:rsidR="0047505F" w:rsidRPr="00D17D2A" w:rsidRDefault="0047505F" w:rsidP="007B0DF4">
      <w:pPr>
        <w:pStyle w:val="Style12"/>
        <w:widowControl/>
        <w:numPr>
          <w:ilvl w:val="0"/>
          <w:numId w:val="4"/>
        </w:numPr>
        <w:tabs>
          <w:tab w:val="left" w:pos="1142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формирования общей культуры воспитанников, развития их нравственных, интеллектуальных, физических, эстетических качеств, инициативности, самостоятельности и ответственности, формирования предпосылок учебной деятельности;</w:t>
      </w:r>
    </w:p>
    <w:p w:rsidR="0047505F" w:rsidRPr="00D17D2A" w:rsidRDefault="0047505F" w:rsidP="007B0DF4">
      <w:pPr>
        <w:pStyle w:val="Style12"/>
        <w:widowControl/>
        <w:tabs>
          <w:tab w:val="left" w:pos="1344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• обеспечения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различных уровней сложности и направленности с учетом образовательных потребностей и способностей воспитанников;</w:t>
      </w:r>
    </w:p>
    <w:p w:rsidR="0047505F" w:rsidRPr="00D17D2A" w:rsidRDefault="0047505F" w:rsidP="007B0DF4">
      <w:pPr>
        <w:pStyle w:val="Style12"/>
        <w:widowControl/>
        <w:numPr>
          <w:ilvl w:val="0"/>
          <w:numId w:val="3"/>
        </w:numPr>
        <w:tabs>
          <w:tab w:val="left" w:pos="960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 xml:space="preserve">формирования </w:t>
      </w:r>
      <w:proofErr w:type="spellStart"/>
      <w:r w:rsidRPr="00D17D2A">
        <w:rPr>
          <w:rStyle w:val="FontStyle36"/>
          <w:color w:val="000000"/>
          <w:sz w:val="24"/>
          <w:szCs w:val="24"/>
        </w:rPr>
        <w:t>социокультурной</w:t>
      </w:r>
      <w:proofErr w:type="spellEnd"/>
      <w:r w:rsidRPr="00D17D2A">
        <w:rPr>
          <w:rStyle w:val="FontStyle36"/>
          <w:color w:val="000000"/>
          <w:sz w:val="24"/>
          <w:szCs w:val="24"/>
        </w:rPr>
        <w:t xml:space="preserve"> среды, соответствующей возрастным и индивидуальным особенностям детей;</w:t>
      </w:r>
    </w:p>
    <w:p w:rsidR="0047505F" w:rsidRPr="00D17D2A" w:rsidRDefault="0047505F" w:rsidP="007B0DF4">
      <w:pPr>
        <w:pStyle w:val="Style12"/>
        <w:widowControl/>
        <w:numPr>
          <w:ilvl w:val="0"/>
          <w:numId w:val="3"/>
        </w:numPr>
        <w:tabs>
          <w:tab w:val="left" w:pos="960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обеспечения равных возможностей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47505F" w:rsidRPr="00D17D2A" w:rsidRDefault="0047505F" w:rsidP="007B0DF4">
      <w:pPr>
        <w:pStyle w:val="Style12"/>
        <w:widowControl/>
        <w:numPr>
          <w:ilvl w:val="0"/>
          <w:numId w:val="3"/>
        </w:numPr>
        <w:tabs>
          <w:tab w:val="left" w:pos="960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обеспечения преемственности основных образовательных программ дошкольного и начального общего образования;</w:t>
      </w:r>
    </w:p>
    <w:p w:rsidR="0047505F" w:rsidRPr="00D17D2A" w:rsidRDefault="0047505F" w:rsidP="007B0DF4">
      <w:pPr>
        <w:pStyle w:val="Style12"/>
        <w:widowControl/>
        <w:numPr>
          <w:ilvl w:val="0"/>
          <w:numId w:val="3"/>
        </w:numPr>
        <w:tabs>
          <w:tab w:val="left" w:pos="960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определения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47505F" w:rsidRPr="00D17D2A" w:rsidRDefault="0047505F" w:rsidP="007B0DF4">
      <w:pPr>
        <w:pStyle w:val="Style1"/>
        <w:widowControl/>
        <w:suppressAutoHyphens/>
        <w:ind w:firstLine="567"/>
        <w:jc w:val="left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 xml:space="preserve">6. Стандарт является </w:t>
      </w:r>
      <w:r w:rsidRPr="00D17D2A">
        <w:rPr>
          <w:rStyle w:val="FontStyle39"/>
          <w:color w:val="000000"/>
          <w:sz w:val="24"/>
          <w:szCs w:val="24"/>
        </w:rPr>
        <w:t xml:space="preserve">основой </w:t>
      </w:r>
      <w:proofErr w:type="gramStart"/>
      <w:r w:rsidRPr="00D17D2A">
        <w:rPr>
          <w:rStyle w:val="FontStyle36"/>
          <w:color w:val="000000"/>
          <w:sz w:val="24"/>
          <w:szCs w:val="24"/>
        </w:rPr>
        <w:t>для</w:t>
      </w:r>
      <w:proofErr w:type="gramEnd"/>
      <w:r w:rsidRPr="00D17D2A">
        <w:rPr>
          <w:rStyle w:val="FontStyle36"/>
          <w:color w:val="000000"/>
          <w:sz w:val="24"/>
          <w:szCs w:val="24"/>
        </w:rPr>
        <w:t>:</w:t>
      </w:r>
    </w:p>
    <w:p w:rsidR="0047505F" w:rsidRPr="00D17D2A" w:rsidRDefault="0047505F" w:rsidP="007B0DF4">
      <w:pPr>
        <w:pStyle w:val="Style12"/>
        <w:widowControl/>
        <w:tabs>
          <w:tab w:val="left" w:pos="960"/>
        </w:tabs>
        <w:suppressAutoHyphens/>
        <w:spacing w:line="240" w:lineRule="auto"/>
        <w:ind w:firstLine="567"/>
        <w:jc w:val="left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•</w:t>
      </w:r>
      <w:r w:rsidRPr="00D17D2A">
        <w:rPr>
          <w:rStyle w:val="FontStyle36"/>
          <w:color w:val="000000"/>
          <w:sz w:val="24"/>
          <w:szCs w:val="24"/>
        </w:rPr>
        <w:tab/>
        <w:t>разработки и реализации Программы;</w:t>
      </w:r>
    </w:p>
    <w:p w:rsidR="0047505F" w:rsidRPr="00D17D2A" w:rsidRDefault="0047505F" w:rsidP="007B0DF4">
      <w:pPr>
        <w:pStyle w:val="Style12"/>
        <w:widowControl/>
        <w:numPr>
          <w:ilvl w:val="0"/>
          <w:numId w:val="5"/>
        </w:numPr>
        <w:tabs>
          <w:tab w:val="left" w:pos="1123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разработки примерных образовательных программ дошкольного образования (далее – Примерные программы);</w:t>
      </w:r>
    </w:p>
    <w:p w:rsidR="0047505F" w:rsidRPr="00D17D2A" w:rsidRDefault="0047505F" w:rsidP="007B0DF4">
      <w:pPr>
        <w:pStyle w:val="Style12"/>
        <w:widowControl/>
        <w:numPr>
          <w:ilvl w:val="0"/>
          <w:numId w:val="5"/>
        </w:numPr>
        <w:tabs>
          <w:tab w:val="left" w:pos="1123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разработки нормативов финансового обеспечения реализации Программы;</w:t>
      </w:r>
    </w:p>
    <w:p w:rsidR="0047505F" w:rsidRPr="00D17D2A" w:rsidRDefault="0047505F" w:rsidP="007B0DF4">
      <w:pPr>
        <w:pStyle w:val="Style31"/>
        <w:widowControl/>
        <w:tabs>
          <w:tab w:val="left" w:pos="1157"/>
        </w:tabs>
        <w:suppressAutoHyphens/>
        <w:spacing w:line="240" w:lineRule="auto"/>
        <w:ind w:firstLine="567"/>
        <w:jc w:val="both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•</w:t>
      </w:r>
      <w:r w:rsidRPr="00D17D2A">
        <w:rPr>
          <w:rStyle w:val="FontStyle36"/>
          <w:color w:val="000000"/>
          <w:sz w:val="24"/>
          <w:szCs w:val="24"/>
        </w:rPr>
        <w:tab/>
        <w:t>формирования учредителем государственного (муниципального) задания в отношении Организаций;</w:t>
      </w:r>
    </w:p>
    <w:p w:rsidR="0047505F" w:rsidRPr="00D17D2A" w:rsidRDefault="0047505F" w:rsidP="007B0DF4">
      <w:pPr>
        <w:pStyle w:val="Style31"/>
        <w:widowControl/>
        <w:numPr>
          <w:ilvl w:val="0"/>
          <w:numId w:val="6"/>
        </w:numPr>
        <w:tabs>
          <w:tab w:val="left" w:pos="1262"/>
        </w:tabs>
        <w:suppressAutoHyphens/>
        <w:spacing w:line="240" w:lineRule="auto"/>
        <w:ind w:firstLine="567"/>
        <w:jc w:val="both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объективной оценки соответствия образовательной деятельности Организации требованиям Стандарта к условиям реализации и структуре Программы;</w:t>
      </w:r>
    </w:p>
    <w:p w:rsidR="0047505F" w:rsidRPr="00D17D2A" w:rsidRDefault="0047505F" w:rsidP="007B0DF4">
      <w:pPr>
        <w:pStyle w:val="Style31"/>
        <w:widowControl/>
        <w:numPr>
          <w:ilvl w:val="0"/>
          <w:numId w:val="6"/>
        </w:numPr>
        <w:tabs>
          <w:tab w:val="left" w:pos="1262"/>
        </w:tabs>
        <w:suppressAutoHyphens/>
        <w:spacing w:line="240" w:lineRule="auto"/>
        <w:ind w:firstLine="567"/>
        <w:jc w:val="both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подготовки, профессиональной переподготовки, повышения квалификации и аттестации педагогических работников, административно-управленческого персонала государственных и муниципальных Организаций.</w:t>
      </w:r>
    </w:p>
    <w:p w:rsidR="0047505F" w:rsidRPr="00D17D2A" w:rsidRDefault="0047505F" w:rsidP="007B0DF4">
      <w:pPr>
        <w:pStyle w:val="Style12"/>
        <w:widowControl/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 xml:space="preserve">7. Основная образовательная программа дошкольного образования проектируется как программа психолого-педагогической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(объем, содержание и планируемые </w:t>
      </w:r>
      <w:r w:rsidRPr="00D17D2A">
        <w:rPr>
          <w:rStyle w:val="FontStyle36"/>
          <w:color w:val="000000"/>
          <w:sz w:val="24"/>
          <w:szCs w:val="24"/>
        </w:rPr>
        <w:lastRenderedPageBreak/>
        <w:t>результаты в виде целевых ориентиров дошкольного образования), организационно-педагогические условия образовательного процесса.</w:t>
      </w:r>
    </w:p>
    <w:p w:rsidR="0047505F" w:rsidRPr="00D17D2A" w:rsidRDefault="0047505F" w:rsidP="007B0DF4">
      <w:pPr>
        <w:pStyle w:val="Style12"/>
        <w:widowControl/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 xml:space="preserve">Программа направлена на создание условий социальной ситуации развития дошкольников, открывающей возможности позитивной социализации ребенка, его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</w:t>
      </w:r>
      <w:proofErr w:type="gramStart"/>
      <w:r w:rsidRPr="00D17D2A">
        <w:rPr>
          <w:rStyle w:val="FontStyle36"/>
          <w:color w:val="000000"/>
          <w:sz w:val="24"/>
          <w:szCs w:val="24"/>
        </w:rPr>
        <w:t>со</w:t>
      </w:r>
      <w:proofErr w:type="gramEnd"/>
      <w:r w:rsidRPr="00D17D2A">
        <w:rPr>
          <w:rStyle w:val="FontStyle36"/>
          <w:color w:val="000000"/>
          <w:sz w:val="24"/>
          <w:szCs w:val="24"/>
        </w:rPr>
        <w:t xml:space="preserve"> взрослыми и сверстниками в зоне его ближайшего развития.</w:t>
      </w:r>
    </w:p>
    <w:p w:rsidR="0047505F" w:rsidRPr="00D17D2A" w:rsidRDefault="0047505F" w:rsidP="007B0DF4">
      <w:pPr>
        <w:pStyle w:val="Style12"/>
        <w:widowControl/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 xml:space="preserve">Программа направлена на создание образовательной среды как зоны ближайшего развития ребенка. </w:t>
      </w:r>
      <w:proofErr w:type="gramStart"/>
      <w:r w:rsidRPr="00D17D2A">
        <w:rPr>
          <w:rStyle w:val="FontStyle36"/>
          <w:color w:val="000000"/>
          <w:sz w:val="24"/>
          <w:szCs w:val="24"/>
        </w:rPr>
        <w:t xml:space="preserve">Образовательная среда составляет систему условий социализации и развития детей, включая пространственно-временные (гибкость и </w:t>
      </w:r>
      <w:proofErr w:type="spellStart"/>
      <w:r w:rsidRPr="00D17D2A">
        <w:rPr>
          <w:rStyle w:val="FontStyle36"/>
          <w:color w:val="000000"/>
          <w:sz w:val="24"/>
          <w:szCs w:val="24"/>
        </w:rPr>
        <w:t>трансформируемость</w:t>
      </w:r>
      <w:proofErr w:type="spellEnd"/>
      <w:r w:rsidRPr="00D17D2A">
        <w:rPr>
          <w:rStyle w:val="FontStyle36"/>
          <w:color w:val="000000"/>
          <w:sz w:val="24"/>
          <w:szCs w:val="24"/>
        </w:rPr>
        <w:t xml:space="preserve"> предметного пространства), социальные (формы сотрудничества и общения, ролевые и межличностные отношения всех участников образовательного процесса, включая педагогов, детей, родителей, администрацию), </w:t>
      </w:r>
      <w:proofErr w:type="spellStart"/>
      <w:r w:rsidRPr="00D17D2A">
        <w:rPr>
          <w:rStyle w:val="FontStyle36"/>
          <w:color w:val="000000"/>
          <w:sz w:val="24"/>
          <w:szCs w:val="24"/>
        </w:rPr>
        <w:t>деятельностные</w:t>
      </w:r>
      <w:proofErr w:type="spellEnd"/>
      <w:r w:rsidRPr="00D17D2A">
        <w:rPr>
          <w:rStyle w:val="FontStyle36"/>
          <w:color w:val="000000"/>
          <w:sz w:val="24"/>
          <w:szCs w:val="24"/>
        </w:rPr>
        <w:t xml:space="preserve"> (доступность и разнообразие видов деятельности, соответствующих возрастным особенностям дошкольников, задачам развития и социализации) условия.</w:t>
      </w:r>
      <w:proofErr w:type="gramEnd"/>
    </w:p>
    <w:p w:rsidR="0047505F" w:rsidRPr="00D17D2A" w:rsidRDefault="0047505F" w:rsidP="007B0DF4">
      <w:pPr>
        <w:pStyle w:val="Style9"/>
        <w:widowControl/>
        <w:tabs>
          <w:tab w:val="left" w:pos="1416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8.</w:t>
      </w:r>
      <w:r w:rsidRPr="00D17D2A">
        <w:rPr>
          <w:rStyle w:val="FontStyle36"/>
          <w:color w:val="000000"/>
          <w:sz w:val="24"/>
          <w:szCs w:val="24"/>
        </w:rPr>
        <w:tab/>
        <w:t>Программа утверждается Организацией самостоятельно в соответствии с настоящим Стандартом и с учетом Примерных программ</w:t>
      </w:r>
      <w:r w:rsidRPr="00D17D2A">
        <w:rPr>
          <w:rStyle w:val="a7"/>
          <w:color w:val="000000"/>
        </w:rPr>
        <w:footnoteReference w:id="2"/>
      </w:r>
      <w:r w:rsidRPr="00D17D2A">
        <w:rPr>
          <w:rStyle w:val="FontStyle36"/>
          <w:color w:val="000000"/>
          <w:sz w:val="24"/>
          <w:szCs w:val="24"/>
        </w:rPr>
        <w:t>. 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образовательных, педагогических и организационно- управленческих задач. Организация может разрабатывать и реализовывать различные Программы для дошкольных образовательных групп (далее – группа) с разной продолжительностью пребывания детей в течение суток, в том числе групп кратковременного пребывания детей, полного и продленного дня, и для групп детей разного возраста от двух месяцев до восьми лет, в том числе разновозрастных групп.</w:t>
      </w:r>
    </w:p>
    <w:p w:rsidR="0047505F" w:rsidRPr="00D17D2A" w:rsidRDefault="0047505F" w:rsidP="007B0DF4">
      <w:pPr>
        <w:pStyle w:val="Style11"/>
        <w:widowControl/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Программа реализуется в течение всего времени пребывания воспитанников в Организации</w:t>
      </w:r>
      <w:hyperlink r:id="rId7" w:anchor="bookmark2#bookmark2" w:history="1">
        <w:r w:rsidRPr="00D17D2A">
          <w:rPr>
            <w:rStyle w:val="a4"/>
            <w:color w:val="000000"/>
            <w:vertAlign w:val="superscript"/>
          </w:rPr>
          <w:footnoteReference w:id="3"/>
        </w:r>
      </w:hyperlink>
      <w:r w:rsidRPr="00D17D2A">
        <w:rPr>
          <w:rStyle w:val="FontStyle36"/>
          <w:color w:val="000000"/>
          <w:sz w:val="24"/>
          <w:szCs w:val="24"/>
        </w:rPr>
        <w:t>.</w:t>
      </w:r>
    </w:p>
    <w:p w:rsidR="0047505F" w:rsidRPr="00D17D2A" w:rsidRDefault="0047505F" w:rsidP="007B0DF4">
      <w:pPr>
        <w:pStyle w:val="Style9"/>
        <w:widowControl/>
        <w:numPr>
          <w:ilvl w:val="0"/>
          <w:numId w:val="7"/>
        </w:numPr>
        <w:tabs>
          <w:tab w:val="left" w:pos="1416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Стандарт является ориентиром для независимой оценки качества дошкольного образования</w:t>
      </w:r>
      <w:r w:rsidRPr="00D17D2A">
        <w:rPr>
          <w:rStyle w:val="a7"/>
          <w:color w:val="000000"/>
        </w:rPr>
        <w:footnoteReference w:id="4"/>
      </w:r>
      <w:r w:rsidRPr="00D17D2A">
        <w:rPr>
          <w:rStyle w:val="FontStyle36"/>
          <w:color w:val="000000"/>
          <w:sz w:val="24"/>
          <w:szCs w:val="24"/>
        </w:rPr>
        <w:t>.</w:t>
      </w:r>
    </w:p>
    <w:p w:rsidR="0047505F" w:rsidRPr="00D17D2A" w:rsidRDefault="0047505F" w:rsidP="007B0DF4">
      <w:pPr>
        <w:pStyle w:val="Style9"/>
        <w:widowControl/>
        <w:numPr>
          <w:ilvl w:val="0"/>
          <w:numId w:val="7"/>
        </w:numPr>
        <w:tabs>
          <w:tab w:val="left" w:pos="1416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Стандарт устанавливает требования, обязательные при реализации Программы, в том числе:</w:t>
      </w:r>
    </w:p>
    <w:p w:rsidR="0047505F" w:rsidRPr="00D17D2A" w:rsidRDefault="0047505F" w:rsidP="007B0DF4">
      <w:pPr>
        <w:pStyle w:val="Style17"/>
        <w:widowControl/>
        <w:suppressAutoHyphens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• к структуре Программы;</w:t>
      </w:r>
    </w:p>
    <w:p w:rsidR="0047505F" w:rsidRPr="00D17D2A" w:rsidRDefault="0047505F" w:rsidP="007B0DF4">
      <w:pPr>
        <w:pStyle w:val="Style12"/>
        <w:widowControl/>
        <w:tabs>
          <w:tab w:val="left" w:pos="1090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•</w:t>
      </w:r>
      <w:r w:rsidRPr="00D17D2A">
        <w:rPr>
          <w:rStyle w:val="FontStyle36"/>
          <w:color w:val="000000"/>
          <w:sz w:val="24"/>
          <w:szCs w:val="24"/>
        </w:rPr>
        <w:tab/>
        <w:t>к условиям реализации Программы, включающим требования к психолого-педагогическим, кадровым, финансовым условиям и к предметно-пространственной среде;</w:t>
      </w:r>
    </w:p>
    <w:p w:rsidR="0047505F" w:rsidRPr="00D17D2A" w:rsidRDefault="0047505F" w:rsidP="007B0DF4">
      <w:pPr>
        <w:pStyle w:val="Style12"/>
        <w:widowControl/>
        <w:tabs>
          <w:tab w:val="left" w:pos="989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•</w:t>
      </w:r>
      <w:r w:rsidRPr="00D17D2A">
        <w:rPr>
          <w:rStyle w:val="FontStyle36"/>
          <w:color w:val="000000"/>
          <w:sz w:val="24"/>
          <w:szCs w:val="24"/>
        </w:rPr>
        <w:tab/>
        <w:t>к результатам освоения Программы, представленным в виде целевых ориентиров дошкольного образования.</w:t>
      </w:r>
    </w:p>
    <w:p w:rsidR="0047505F" w:rsidRPr="00D17D2A" w:rsidRDefault="0047505F" w:rsidP="007B0DF4">
      <w:pPr>
        <w:pStyle w:val="Style10"/>
        <w:widowControl/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11. Важное место в структуре требований настоящего Стандарта занимают требования к условиям реализации Программы в Организации, обеспечивающие социальную ситуацию развития личности каждого ребенка.</w:t>
      </w:r>
    </w:p>
    <w:p w:rsidR="0047505F" w:rsidRPr="00D17D2A" w:rsidRDefault="0047505F" w:rsidP="007B0DF4">
      <w:pPr>
        <w:pStyle w:val="Style14"/>
        <w:widowControl/>
        <w:suppressAutoHyphens/>
        <w:spacing w:line="240" w:lineRule="auto"/>
        <w:ind w:firstLine="567"/>
        <w:rPr>
          <w:rStyle w:val="FontStyle42"/>
          <w:color w:val="000000"/>
        </w:rPr>
      </w:pPr>
      <w:bookmarkStart w:id="5" w:name="bookmark4"/>
      <w:r w:rsidRPr="00D17D2A">
        <w:rPr>
          <w:rStyle w:val="FontStyle42"/>
          <w:color w:val="000000"/>
        </w:rPr>
        <w:t>I</w:t>
      </w:r>
      <w:bookmarkEnd w:id="5"/>
      <w:r w:rsidRPr="00D17D2A">
        <w:rPr>
          <w:rStyle w:val="FontStyle42"/>
          <w:color w:val="000000"/>
        </w:rPr>
        <w:t>I. ТРЕБОВАНИЯ К СТРУКТУРЕ ОСНОВНОЙ ОБРАЗОВАТЕЛЬНОЙ ПРОГРАММЫ ДОШКОЛЬНОГО ОБРАЗОВАНИЯ</w:t>
      </w:r>
    </w:p>
    <w:p w:rsidR="0047505F" w:rsidRPr="00D17D2A" w:rsidRDefault="0047505F" w:rsidP="007B0DF4">
      <w:pPr>
        <w:pStyle w:val="Style23"/>
        <w:widowControl/>
        <w:tabs>
          <w:tab w:val="left" w:pos="1416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lastRenderedPageBreak/>
        <w:t>1.</w:t>
      </w:r>
      <w:r w:rsidRPr="00D17D2A">
        <w:rPr>
          <w:rStyle w:val="FontStyle36"/>
          <w:color w:val="000000"/>
          <w:sz w:val="24"/>
          <w:szCs w:val="24"/>
        </w:rPr>
        <w:tab/>
        <w:t>Программа определяет содержание и организацию образовательного процесса на уровне дошкольного образования.</w:t>
      </w:r>
    </w:p>
    <w:p w:rsidR="0047505F" w:rsidRPr="00D17D2A" w:rsidRDefault="0047505F" w:rsidP="007B0DF4">
      <w:pPr>
        <w:pStyle w:val="Style20"/>
        <w:widowControl/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Программа обеспечивает развитие детей дошкольного возраста с учетом их психолого-возрастных и индивидуальных особенностей и должна быть направлена на решение задач Стандарта, указанных в п. 5 его Общих положений.</w:t>
      </w:r>
    </w:p>
    <w:p w:rsidR="0047505F" w:rsidRPr="00D17D2A" w:rsidRDefault="0047505F" w:rsidP="007B0DF4">
      <w:pPr>
        <w:pStyle w:val="Style23"/>
        <w:widowControl/>
        <w:numPr>
          <w:ilvl w:val="0"/>
          <w:numId w:val="8"/>
        </w:numPr>
        <w:tabs>
          <w:tab w:val="left" w:pos="1416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Группы в одной Организации могут действовать на основе различных Программ.</w:t>
      </w:r>
    </w:p>
    <w:p w:rsidR="0047505F" w:rsidRPr="00D17D2A" w:rsidRDefault="0047505F" w:rsidP="007B0DF4">
      <w:pPr>
        <w:pStyle w:val="Style23"/>
        <w:widowControl/>
        <w:numPr>
          <w:ilvl w:val="0"/>
          <w:numId w:val="8"/>
        </w:numPr>
        <w:tabs>
          <w:tab w:val="left" w:pos="1416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Содержание Программы должно охватывать следующие образовательные области:</w:t>
      </w:r>
    </w:p>
    <w:p w:rsidR="0047505F" w:rsidRPr="00D17D2A" w:rsidRDefault="0047505F" w:rsidP="007B0DF4">
      <w:pPr>
        <w:suppressAutoHyphens/>
        <w:ind w:firstLine="567"/>
        <w:rPr>
          <w:color w:val="000000"/>
        </w:rPr>
      </w:pPr>
    </w:p>
    <w:p w:rsidR="0047505F" w:rsidRPr="00D17D2A" w:rsidRDefault="0047505F" w:rsidP="007B0DF4">
      <w:pPr>
        <w:pStyle w:val="Style17"/>
        <w:widowControl/>
        <w:numPr>
          <w:ilvl w:val="0"/>
          <w:numId w:val="3"/>
        </w:numPr>
        <w:tabs>
          <w:tab w:val="left" w:pos="1138"/>
        </w:tabs>
        <w:suppressAutoHyphens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коммуникативно-личностное развитие;</w:t>
      </w:r>
    </w:p>
    <w:p w:rsidR="0047505F" w:rsidRPr="00D17D2A" w:rsidRDefault="0047505F" w:rsidP="007B0DF4">
      <w:pPr>
        <w:pStyle w:val="Style17"/>
        <w:widowControl/>
        <w:numPr>
          <w:ilvl w:val="0"/>
          <w:numId w:val="3"/>
        </w:numPr>
        <w:tabs>
          <w:tab w:val="left" w:pos="1138"/>
        </w:tabs>
        <w:suppressAutoHyphens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познавательно-речевое развитие;</w:t>
      </w:r>
    </w:p>
    <w:p w:rsidR="0047505F" w:rsidRPr="00D17D2A" w:rsidRDefault="0047505F" w:rsidP="007B0DF4">
      <w:pPr>
        <w:pStyle w:val="Style17"/>
        <w:widowControl/>
        <w:numPr>
          <w:ilvl w:val="0"/>
          <w:numId w:val="3"/>
        </w:numPr>
        <w:tabs>
          <w:tab w:val="left" w:pos="1138"/>
        </w:tabs>
        <w:suppressAutoHyphens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художественно-эстетическое развитие;</w:t>
      </w:r>
    </w:p>
    <w:p w:rsidR="0047505F" w:rsidRPr="00D17D2A" w:rsidRDefault="0047505F" w:rsidP="007B0DF4">
      <w:pPr>
        <w:pStyle w:val="Style17"/>
        <w:widowControl/>
        <w:numPr>
          <w:ilvl w:val="0"/>
          <w:numId w:val="3"/>
        </w:numPr>
        <w:tabs>
          <w:tab w:val="left" w:pos="1138"/>
        </w:tabs>
        <w:suppressAutoHyphens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физическое развитие.</w:t>
      </w:r>
    </w:p>
    <w:p w:rsidR="0047505F" w:rsidRPr="00D17D2A" w:rsidRDefault="0047505F" w:rsidP="007B0DF4">
      <w:pPr>
        <w:pStyle w:val="Style23"/>
        <w:widowControl/>
        <w:tabs>
          <w:tab w:val="left" w:pos="1416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4.</w:t>
      </w:r>
      <w:r w:rsidRPr="00D17D2A">
        <w:rPr>
          <w:rStyle w:val="FontStyle36"/>
          <w:color w:val="000000"/>
          <w:sz w:val="24"/>
          <w:szCs w:val="24"/>
        </w:rPr>
        <w:tab/>
        <w:t>Содержание Программы должно отражать следующие аспекты социальной ситуации развития ребенка дошкольного возраста:</w:t>
      </w:r>
    </w:p>
    <w:p w:rsidR="0047505F" w:rsidRPr="00D17D2A" w:rsidRDefault="0047505F" w:rsidP="007B0DF4">
      <w:pPr>
        <w:pStyle w:val="Style17"/>
        <w:widowControl/>
        <w:numPr>
          <w:ilvl w:val="0"/>
          <w:numId w:val="3"/>
        </w:numPr>
        <w:tabs>
          <w:tab w:val="left" w:pos="1138"/>
        </w:tabs>
        <w:suppressAutoHyphens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предметно-пространственная развивающая образовательная среда;</w:t>
      </w:r>
    </w:p>
    <w:p w:rsidR="0047505F" w:rsidRPr="00D17D2A" w:rsidRDefault="0047505F" w:rsidP="007B0DF4">
      <w:pPr>
        <w:pStyle w:val="Style17"/>
        <w:widowControl/>
        <w:numPr>
          <w:ilvl w:val="0"/>
          <w:numId w:val="3"/>
        </w:numPr>
        <w:tabs>
          <w:tab w:val="left" w:pos="1138"/>
        </w:tabs>
        <w:suppressAutoHyphens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 xml:space="preserve">характер взаимодействия </w:t>
      </w:r>
      <w:proofErr w:type="gramStart"/>
      <w:r w:rsidRPr="00D17D2A">
        <w:rPr>
          <w:rStyle w:val="FontStyle36"/>
          <w:color w:val="000000"/>
          <w:sz w:val="24"/>
          <w:szCs w:val="24"/>
        </w:rPr>
        <w:t>со</w:t>
      </w:r>
      <w:proofErr w:type="gramEnd"/>
      <w:r w:rsidRPr="00D17D2A">
        <w:rPr>
          <w:rStyle w:val="FontStyle36"/>
          <w:color w:val="000000"/>
          <w:sz w:val="24"/>
          <w:szCs w:val="24"/>
        </w:rPr>
        <w:t xml:space="preserve"> взрослыми;</w:t>
      </w:r>
    </w:p>
    <w:p w:rsidR="0047505F" w:rsidRPr="00D17D2A" w:rsidRDefault="0047505F" w:rsidP="007B0DF4">
      <w:pPr>
        <w:pStyle w:val="Style17"/>
        <w:widowControl/>
        <w:numPr>
          <w:ilvl w:val="0"/>
          <w:numId w:val="3"/>
        </w:numPr>
        <w:tabs>
          <w:tab w:val="left" w:pos="1138"/>
        </w:tabs>
        <w:suppressAutoHyphens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характер взаимодействия с другими детьми;</w:t>
      </w:r>
    </w:p>
    <w:p w:rsidR="0047505F" w:rsidRPr="00D17D2A" w:rsidRDefault="0047505F" w:rsidP="007B0DF4">
      <w:pPr>
        <w:pStyle w:val="Style17"/>
        <w:widowControl/>
        <w:numPr>
          <w:ilvl w:val="0"/>
          <w:numId w:val="3"/>
        </w:numPr>
        <w:tabs>
          <w:tab w:val="left" w:pos="1138"/>
        </w:tabs>
        <w:suppressAutoHyphens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система отношений ребенка к миру, к другим людям, к себе самому.</w:t>
      </w:r>
    </w:p>
    <w:p w:rsidR="0047505F" w:rsidRPr="00D17D2A" w:rsidRDefault="0047505F" w:rsidP="007B0DF4">
      <w:pPr>
        <w:pStyle w:val="Style23"/>
        <w:widowControl/>
        <w:tabs>
          <w:tab w:val="left" w:pos="1416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5.</w:t>
      </w:r>
      <w:r w:rsidRPr="00D17D2A">
        <w:rPr>
          <w:rStyle w:val="FontStyle36"/>
          <w:color w:val="000000"/>
          <w:sz w:val="24"/>
          <w:szCs w:val="24"/>
        </w:rPr>
        <w:tab/>
        <w:t>Программа предполагает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47505F" w:rsidRPr="00D17D2A" w:rsidRDefault="0047505F" w:rsidP="007B0DF4">
      <w:pPr>
        <w:pStyle w:val="Style20"/>
        <w:widowControl/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Обязательная часть Программы предполагает комплексность подхода, обеспечивая развитие воспитанников во всех четырех взаимодополняющих образовательных областях (в соответствии с п. 3 настоящих Требований к структуре Программы).</w:t>
      </w:r>
    </w:p>
    <w:p w:rsidR="0047505F" w:rsidRPr="00D17D2A" w:rsidRDefault="0047505F" w:rsidP="007B0DF4">
      <w:pPr>
        <w:pStyle w:val="Style20"/>
        <w:widowControl/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В разделе «Часть, формируемая участниками образовательных отношений» должны быть представлены выбранные и/или разработанные самостоятельно участниками образовательных отношений парциальные</w:t>
      </w:r>
      <w:r w:rsidRPr="00D17D2A">
        <w:rPr>
          <w:rStyle w:val="FontStyle36"/>
          <w:color w:val="000000"/>
          <w:sz w:val="24"/>
          <w:szCs w:val="24"/>
          <w:vertAlign w:val="superscript"/>
        </w:rPr>
        <w:footnoteReference w:id="5"/>
      </w:r>
      <w:r w:rsidRPr="00D17D2A">
        <w:rPr>
          <w:rStyle w:val="FontStyle36"/>
          <w:color w:val="000000"/>
          <w:sz w:val="24"/>
          <w:szCs w:val="24"/>
          <w:vertAlign w:val="superscript"/>
        </w:rPr>
        <w:t xml:space="preserve"> </w:t>
      </w:r>
      <w:r w:rsidRPr="00D17D2A">
        <w:rPr>
          <w:rStyle w:val="FontStyle36"/>
          <w:color w:val="000000"/>
          <w:sz w:val="24"/>
          <w:szCs w:val="24"/>
        </w:rPr>
        <w:t>программы, методики, формы организации образовательной работы.</w:t>
      </w:r>
    </w:p>
    <w:p w:rsidR="0047505F" w:rsidRPr="00D17D2A" w:rsidRDefault="0047505F" w:rsidP="007B0DF4">
      <w:pPr>
        <w:pStyle w:val="Style23"/>
        <w:widowControl/>
        <w:tabs>
          <w:tab w:val="left" w:pos="1416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6.</w:t>
      </w:r>
      <w:r w:rsidRPr="00D17D2A">
        <w:rPr>
          <w:rStyle w:val="FontStyle36"/>
          <w:color w:val="000000"/>
          <w:sz w:val="24"/>
          <w:szCs w:val="24"/>
        </w:rPr>
        <w:tab/>
        <w:t>Объем обязательной части Программы должен составлять не менее 60 % от ее общего объема, а части, формируемой участниками образовательных отношений, – не более 40 %.</w:t>
      </w:r>
    </w:p>
    <w:p w:rsidR="0047505F" w:rsidRPr="00D17D2A" w:rsidRDefault="0047505F" w:rsidP="007B0DF4">
      <w:pPr>
        <w:pStyle w:val="Style10"/>
        <w:widowControl/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7. Порядок изложения и принципы внутреннего структурирования всех разделов Программы избираются авторами с учетом предложенной структуры основной образовательной программы, которая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образовательного процесса.</w:t>
      </w:r>
    </w:p>
    <w:p w:rsidR="0047505F" w:rsidRPr="00D17D2A" w:rsidRDefault="0047505F" w:rsidP="007B0DF4">
      <w:pPr>
        <w:pStyle w:val="Style10"/>
        <w:widowControl/>
        <w:suppressAutoHyphens/>
        <w:spacing w:line="240" w:lineRule="auto"/>
        <w:ind w:firstLine="567"/>
        <w:jc w:val="left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1) Целевой раздел включает в себя:</w:t>
      </w:r>
    </w:p>
    <w:p w:rsidR="0047505F" w:rsidRPr="00D17D2A" w:rsidRDefault="0047505F" w:rsidP="007B0DF4">
      <w:pPr>
        <w:pStyle w:val="Style15"/>
        <w:widowControl/>
        <w:numPr>
          <w:ilvl w:val="0"/>
          <w:numId w:val="9"/>
        </w:numPr>
        <w:tabs>
          <w:tab w:val="left" w:pos="922"/>
        </w:tabs>
        <w:suppressAutoHyphens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пояснительную записку;</w:t>
      </w:r>
    </w:p>
    <w:p w:rsidR="0047505F" w:rsidRPr="00D17D2A" w:rsidRDefault="0047505F" w:rsidP="007B0DF4">
      <w:pPr>
        <w:pStyle w:val="Style15"/>
        <w:widowControl/>
        <w:numPr>
          <w:ilvl w:val="0"/>
          <w:numId w:val="9"/>
        </w:numPr>
        <w:tabs>
          <w:tab w:val="left" w:pos="922"/>
        </w:tabs>
        <w:suppressAutoHyphens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целевые ориентиры.</w:t>
      </w:r>
    </w:p>
    <w:p w:rsidR="0047505F" w:rsidRPr="00D17D2A" w:rsidRDefault="0047505F" w:rsidP="007B0DF4">
      <w:pPr>
        <w:pStyle w:val="Style9"/>
        <w:widowControl/>
        <w:tabs>
          <w:tab w:val="left" w:pos="1022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2)</w:t>
      </w:r>
      <w:r w:rsidRPr="00D17D2A">
        <w:rPr>
          <w:rStyle w:val="FontStyle36"/>
          <w:color w:val="000000"/>
          <w:sz w:val="24"/>
          <w:szCs w:val="24"/>
        </w:rPr>
        <w:tab/>
        <w:t>Содержательный раздел определяет общее содержание основной образовательной программы, обеспечивающее полноценное развитие детей с учетом их возрастных и индивидуальных особенностей, и раскрывает задачи:</w:t>
      </w:r>
    </w:p>
    <w:p w:rsidR="0047505F" w:rsidRPr="00D17D2A" w:rsidRDefault="0047505F" w:rsidP="007B0DF4">
      <w:pPr>
        <w:pStyle w:val="Style9"/>
        <w:widowControl/>
        <w:numPr>
          <w:ilvl w:val="0"/>
          <w:numId w:val="10"/>
        </w:numPr>
        <w:tabs>
          <w:tab w:val="left" w:pos="917"/>
        </w:tabs>
        <w:suppressAutoHyphens/>
        <w:spacing w:line="240" w:lineRule="auto"/>
        <w:ind w:firstLine="567"/>
        <w:jc w:val="left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развития специфических видов деятельности;</w:t>
      </w:r>
    </w:p>
    <w:p w:rsidR="0047505F" w:rsidRPr="00D17D2A" w:rsidRDefault="0047505F" w:rsidP="007B0DF4">
      <w:pPr>
        <w:pStyle w:val="Style9"/>
        <w:widowControl/>
        <w:numPr>
          <w:ilvl w:val="0"/>
          <w:numId w:val="10"/>
        </w:numPr>
        <w:tabs>
          <w:tab w:val="left" w:pos="917"/>
        </w:tabs>
        <w:suppressAutoHyphens/>
        <w:spacing w:line="240" w:lineRule="auto"/>
        <w:ind w:firstLine="567"/>
        <w:jc w:val="left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становления первичной ценностной ориентации и социализации;</w:t>
      </w:r>
    </w:p>
    <w:p w:rsidR="0047505F" w:rsidRPr="00D17D2A" w:rsidRDefault="0047505F" w:rsidP="007B0DF4">
      <w:pPr>
        <w:pStyle w:val="Style9"/>
        <w:widowControl/>
        <w:numPr>
          <w:ilvl w:val="0"/>
          <w:numId w:val="10"/>
        </w:numPr>
        <w:tabs>
          <w:tab w:val="left" w:pos="917"/>
        </w:tabs>
        <w:suppressAutoHyphens/>
        <w:spacing w:line="240" w:lineRule="auto"/>
        <w:ind w:firstLine="567"/>
        <w:jc w:val="left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развития первичных представлений;</w:t>
      </w:r>
    </w:p>
    <w:p w:rsidR="0047505F" w:rsidRPr="00D17D2A" w:rsidRDefault="0047505F" w:rsidP="007B0DF4">
      <w:pPr>
        <w:pStyle w:val="Style9"/>
        <w:widowControl/>
        <w:tabs>
          <w:tab w:val="left" w:pos="912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-</w:t>
      </w:r>
      <w:r w:rsidRPr="00D17D2A">
        <w:rPr>
          <w:rStyle w:val="FontStyle36"/>
          <w:color w:val="000000"/>
          <w:sz w:val="24"/>
          <w:szCs w:val="24"/>
        </w:rPr>
        <w:tab/>
        <w:t>коррекции нарушений развития детей с ограниченными возможностями здоровья и детей-инвалидов и оказания им квалифицированной помощи в освоении основной образовательной программы.</w:t>
      </w:r>
    </w:p>
    <w:p w:rsidR="0047505F" w:rsidRPr="00D17D2A" w:rsidRDefault="0047505F" w:rsidP="007B0DF4">
      <w:pPr>
        <w:pStyle w:val="Style9"/>
        <w:widowControl/>
        <w:tabs>
          <w:tab w:val="left" w:pos="1022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lastRenderedPageBreak/>
        <w:t>3)</w:t>
      </w:r>
      <w:r w:rsidRPr="00D17D2A">
        <w:rPr>
          <w:rStyle w:val="FontStyle36"/>
          <w:color w:val="000000"/>
          <w:sz w:val="24"/>
          <w:szCs w:val="24"/>
        </w:rPr>
        <w:tab/>
        <w:t>Организационный раздел определяет общие рамки организации образовательного процесса, а также механизм реализации положений основной образовательной программы.</w:t>
      </w:r>
    </w:p>
    <w:p w:rsidR="0047505F" w:rsidRPr="00D17D2A" w:rsidRDefault="0047505F" w:rsidP="007B0DF4">
      <w:pPr>
        <w:pStyle w:val="Style24"/>
        <w:widowControl/>
        <w:suppressAutoHyphens/>
        <w:spacing w:line="240" w:lineRule="auto"/>
        <w:ind w:firstLine="567"/>
        <w:rPr>
          <w:rStyle w:val="FontStyle39"/>
          <w:color w:val="000000"/>
          <w:sz w:val="24"/>
          <w:szCs w:val="24"/>
        </w:rPr>
      </w:pPr>
      <w:r w:rsidRPr="00D17D2A">
        <w:rPr>
          <w:rStyle w:val="FontStyle39"/>
          <w:color w:val="000000"/>
          <w:sz w:val="24"/>
          <w:szCs w:val="24"/>
        </w:rPr>
        <w:t xml:space="preserve">• Требования к разделам основной образовательной программы </w:t>
      </w:r>
    </w:p>
    <w:p w:rsidR="0047505F" w:rsidRPr="00D17D2A" w:rsidRDefault="0047505F" w:rsidP="007B0DF4">
      <w:pPr>
        <w:pStyle w:val="Style24"/>
        <w:widowControl/>
        <w:suppressAutoHyphens/>
        <w:spacing w:line="240" w:lineRule="auto"/>
        <w:ind w:firstLine="567"/>
        <w:rPr>
          <w:rStyle w:val="FontStyle44"/>
          <w:color w:val="000000"/>
        </w:rPr>
      </w:pPr>
      <w:r w:rsidRPr="00D17D2A">
        <w:rPr>
          <w:rStyle w:val="FontStyle44"/>
          <w:color w:val="000000"/>
        </w:rPr>
        <w:t>Целевой раздел основной образовательной программы</w:t>
      </w:r>
    </w:p>
    <w:p w:rsidR="0047505F" w:rsidRPr="00D17D2A" w:rsidRDefault="0047505F" w:rsidP="007B0DF4">
      <w:pPr>
        <w:pStyle w:val="Style24"/>
        <w:widowControl/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Пояснительная записка должна раскрывать:</w:t>
      </w:r>
    </w:p>
    <w:p w:rsidR="0047505F" w:rsidRPr="00D17D2A" w:rsidRDefault="0047505F" w:rsidP="007B0DF4">
      <w:pPr>
        <w:pStyle w:val="Style9"/>
        <w:widowControl/>
        <w:tabs>
          <w:tab w:val="left" w:pos="917"/>
        </w:tabs>
        <w:suppressAutoHyphens/>
        <w:spacing w:line="240" w:lineRule="auto"/>
        <w:ind w:firstLine="567"/>
        <w:jc w:val="left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-</w:t>
      </w:r>
      <w:r w:rsidRPr="00D17D2A">
        <w:rPr>
          <w:rStyle w:val="FontStyle36"/>
          <w:color w:val="000000"/>
          <w:sz w:val="24"/>
          <w:szCs w:val="24"/>
        </w:rPr>
        <w:tab/>
        <w:t>цели и задачи реализации основной образовательной программы;</w:t>
      </w:r>
    </w:p>
    <w:p w:rsidR="0047505F" w:rsidRPr="00D17D2A" w:rsidRDefault="0047505F" w:rsidP="007B0DF4">
      <w:pPr>
        <w:pStyle w:val="Style9"/>
        <w:widowControl/>
        <w:numPr>
          <w:ilvl w:val="0"/>
          <w:numId w:val="11"/>
        </w:numPr>
        <w:tabs>
          <w:tab w:val="left" w:pos="912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значимые для разработки и реализации основной образовательной программы характеристики, в том числе психолого-возрастные и индивидуальные особенности воспитанников организации, осуществляющей образовательную деятельность, их образовательные потребности, приоритетные направления деятельности, специфику условий (региональных, национальных, этнокультурных и др.) осуществления образовательного процесса и др.;</w:t>
      </w:r>
    </w:p>
    <w:p w:rsidR="0047505F" w:rsidRPr="00D17D2A" w:rsidRDefault="0047505F" w:rsidP="007B0DF4">
      <w:pPr>
        <w:pStyle w:val="Style9"/>
        <w:widowControl/>
        <w:numPr>
          <w:ilvl w:val="0"/>
          <w:numId w:val="11"/>
        </w:numPr>
        <w:tabs>
          <w:tab w:val="left" w:pos="912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принципы и подходы к формированию основной образовательной программы.</w:t>
      </w:r>
    </w:p>
    <w:p w:rsidR="0047505F" w:rsidRPr="00D17D2A" w:rsidRDefault="0047505F" w:rsidP="007B0DF4">
      <w:pPr>
        <w:pStyle w:val="Style18"/>
        <w:widowControl/>
        <w:suppressAutoHyphens/>
        <w:ind w:firstLine="567"/>
        <w:rPr>
          <w:rStyle w:val="FontStyle44"/>
          <w:color w:val="000000"/>
        </w:rPr>
      </w:pPr>
      <w:r w:rsidRPr="00D17D2A">
        <w:rPr>
          <w:rStyle w:val="FontStyle44"/>
          <w:color w:val="000000"/>
        </w:rPr>
        <w:t>Содержательный раздел основной образовательной программы</w:t>
      </w:r>
    </w:p>
    <w:p w:rsidR="0047505F" w:rsidRPr="00D17D2A" w:rsidRDefault="0047505F" w:rsidP="007B0DF4">
      <w:pPr>
        <w:pStyle w:val="Style1"/>
        <w:widowControl/>
        <w:suppressAutoHyphens/>
        <w:ind w:firstLine="567"/>
        <w:jc w:val="left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Содержательный раздел Программы должен включать:</w:t>
      </w:r>
    </w:p>
    <w:p w:rsidR="0047505F" w:rsidRPr="00D17D2A" w:rsidRDefault="0047505F" w:rsidP="007B0DF4">
      <w:pPr>
        <w:pStyle w:val="Style9"/>
        <w:widowControl/>
        <w:numPr>
          <w:ilvl w:val="0"/>
          <w:numId w:val="12"/>
        </w:numPr>
        <w:tabs>
          <w:tab w:val="left" w:pos="917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цели и задачи образовательной работы с учетом психолого-возрастных и индивидуальных особенностей воспитанников, специфики их образовательных потребностей;</w:t>
      </w:r>
    </w:p>
    <w:p w:rsidR="0047505F" w:rsidRPr="00D17D2A" w:rsidRDefault="0047505F" w:rsidP="007B0DF4">
      <w:pPr>
        <w:pStyle w:val="Style9"/>
        <w:widowControl/>
        <w:numPr>
          <w:ilvl w:val="0"/>
          <w:numId w:val="12"/>
        </w:numPr>
        <w:tabs>
          <w:tab w:val="left" w:pos="917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содержание образовательной работы по видам деятельности детей с учетом используемых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47505F" w:rsidRPr="00D17D2A" w:rsidRDefault="0047505F" w:rsidP="007B0DF4">
      <w:pPr>
        <w:pStyle w:val="Style9"/>
        <w:widowControl/>
        <w:numPr>
          <w:ilvl w:val="0"/>
          <w:numId w:val="12"/>
        </w:numPr>
        <w:tabs>
          <w:tab w:val="left" w:pos="917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описание основных технологий реализации Программы (форм, методов, приемов, средств образования) с учетом психолого-возрастных и индивидуальных особенностей воспитанников, специфики их образовательных потребностей и интересов.</w:t>
      </w:r>
    </w:p>
    <w:p w:rsidR="0047505F" w:rsidRPr="00D17D2A" w:rsidRDefault="0047505F" w:rsidP="007B0DF4">
      <w:pPr>
        <w:pStyle w:val="Style10"/>
        <w:widowControl/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44"/>
          <w:color w:val="000000"/>
        </w:rPr>
        <w:t xml:space="preserve">Обязательная часть </w:t>
      </w:r>
      <w:r w:rsidRPr="00D17D2A">
        <w:rPr>
          <w:rStyle w:val="FontStyle36"/>
          <w:color w:val="000000"/>
          <w:sz w:val="24"/>
          <w:szCs w:val="24"/>
        </w:rPr>
        <w:t>основной образовательной программы направлена на решение следующих задач становления первичной ценностной ориентации и социализации:</w:t>
      </w:r>
    </w:p>
    <w:p w:rsidR="0047505F" w:rsidRPr="00D17D2A" w:rsidRDefault="0047505F" w:rsidP="007B0DF4">
      <w:pPr>
        <w:pStyle w:val="Style9"/>
        <w:widowControl/>
        <w:numPr>
          <w:ilvl w:val="0"/>
          <w:numId w:val="12"/>
        </w:numPr>
        <w:tabs>
          <w:tab w:val="left" w:pos="917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формирование уважительного отношения и чувства принадлежности к своей семье, малой и большой родине;</w:t>
      </w:r>
    </w:p>
    <w:p w:rsidR="0047505F" w:rsidRPr="00D17D2A" w:rsidRDefault="0047505F" w:rsidP="007B0DF4">
      <w:pPr>
        <w:pStyle w:val="Style9"/>
        <w:widowControl/>
        <w:numPr>
          <w:ilvl w:val="0"/>
          <w:numId w:val="12"/>
        </w:numPr>
        <w:tabs>
          <w:tab w:val="left" w:pos="917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формирование основ собственной безопасности и безопасности окружающего мира (в быту, социуме, природе);</w:t>
      </w:r>
    </w:p>
    <w:p w:rsidR="0047505F" w:rsidRPr="00D17D2A" w:rsidRDefault="0047505F" w:rsidP="007B0DF4">
      <w:pPr>
        <w:pStyle w:val="Style9"/>
        <w:widowControl/>
        <w:numPr>
          <w:ilvl w:val="0"/>
          <w:numId w:val="12"/>
        </w:numPr>
        <w:tabs>
          <w:tab w:val="left" w:pos="917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овладение элементарными общепринятыми нормами и правилами поведения в социуме на основе первичных ценностно-моральных представлений о том, «что такое хорошо и что такое плохо»;</w:t>
      </w:r>
    </w:p>
    <w:p w:rsidR="0047505F" w:rsidRPr="00D17D2A" w:rsidRDefault="0047505F" w:rsidP="007B0DF4">
      <w:pPr>
        <w:pStyle w:val="Style9"/>
        <w:widowControl/>
        <w:numPr>
          <w:ilvl w:val="0"/>
          <w:numId w:val="12"/>
        </w:numPr>
        <w:tabs>
          <w:tab w:val="left" w:pos="917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др.);</w:t>
      </w:r>
    </w:p>
    <w:p w:rsidR="0047505F" w:rsidRPr="00D17D2A" w:rsidRDefault="0047505F" w:rsidP="007B0DF4">
      <w:pPr>
        <w:pStyle w:val="Style9"/>
        <w:widowControl/>
        <w:numPr>
          <w:ilvl w:val="0"/>
          <w:numId w:val="12"/>
        </w:numPr>
        <w:tabs>
          <w:tab w:val="left" w:pos="917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развитие эмоционально-ценностного восприятия произведений искусства (словесного, музыкального, изобразительного), мира природы.</w:t>
      </w:r>
    </w:p>
    <w:p w:rsidR="0047505F" w:rsidRPr="00D17D2A" w:rsidRDefault="0047505F" w:rsidP="007B0DF4">
      <w:pPr>
        <w:pStyle w:val="Style10"/>
        <w:widowControl/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Решение задач развития детей в четырех образовательных областях: коммуникативно-личностной, познавательно-речевой, художественно-эстетической и области физического развития – должно быть направлено на приобретение опыта в следующих видах деятельности:</w:t>
      </w:r>
    </w:p>
    <w:p w:rsidR="0047505F" w:rsidRPr="00D17D2A" w:rsidRDefault="0047505F" w:rsidP="007B0DF4">
      <w:pPr>
        <w:pStyle w:val="Style32"/>
        <w:widowControl/>
        <w:numPr>
          <w:ilvl w:val="0"/>
          <w:numId w:val="13"/>
        </w:numPr>
        <w:tabs>
          <w:tab w:val="left" w:pos="922"/>
        </w:tabs>
        <w:suppressAutoHyphens/>
        <w:spacing w:line="240" w:lineRule="auto"/>
        <w:ind w:firstLine="567"/>
        <w:jc w:val="both"/>
        <w:rPr>
          <w:rStyle w:val="FontStyle36"/>
          <w:color w:val="000000"/>
          <w:sz w:val="24"/>
          <w:szCs w:val="24"/>
        </w:rPr>
      </w:pPr>
      <w:proofErr w:type="gramStart"/>
      <w:r w:rsidRPr="00D17D2A">
        <w:rPr>
          <w:rStyle w:val="FontStyle36"/>
          <w:color w:val="000000"/>
          <w:sz w:val="24"/>
          <w:szCs w:val="24"/>
        </w:rPr>
        <w:t>двигательной, в том числе в основных движениях (ходьбе, беге, прыжках, лазанье и др.), а также при катании на самокате, санках, велосипеде, ходьбе на лыжах, в спортивных играх;</w:t>
      </w:r>
      <w:proofErr w:type="gramEnd"/>
    </w:p>
    <w:p w:rsidR="0047505F" w:rsidRPr="00D17D2A" w:rsidRDefault="0047505F" w:rsidP="007B0DF4">
      <w:pPr>
        <w:pStyle w:val="Style32"/>
        <w:widowControl/>
        <w:numPr>
          <w:ilvl w:val="0"/>
          <w:numId w:val="13"/>
        </w:numPr>
        <w:tabs>
          <w:tab w:val="left" w:pos="922"/>
        </w:tabs>
        <w:suppressAutoHyphens/>
        <w:spacing w:line="240" w:lineRule="auto"/>
        <w:ind w:firstLine="567"/>
        <w:jc w:val="both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игровой (сюжетной игре, в том числе сюжетно-ролевой, режиссерской и игре с правилами);</w:t>
      </w:r>
    </w:p>
    <w:p w:rsidR="0047505F" w:rsidRPr="00D17D2A" w:rsidRDefault="0047505F" w:rsidP="007B0DF4">
      <w:pPr>
        <w:pStyle w:val="Style32"/>
        <w:widowControl/>
        <w:numPr>
          <w:ilvl w:val="0"/>
          <w:numId w:val="13"/>
        </w:numPr>
        <w:tabs>
          <w:tab w:val="left" w:pos="922"/>
        </w:tabs>
        <w:suppressAutoHyphens/>
        <w:spacing w:line="240" w:lineRule="auto"/>
        <w:ind w:firstLine="567"/>
        <w:jc w:val="both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 xml:space="preserve">коммуникативной (конструктивном общении и взаимодействии </w:t>
      </w:r>
      <w:proofErr w:type="gramStart"/>
      <w:r w:rsidRPr="00D17D2A">
        <w:rPr>
          <w:rStyle w:val="FontStyle36"/>
          <w:color w:val="000000"/>
          <w:sz w:val="24"/>
          <w:szCs w:val="24"/>
        </w:rPr>
        <w:t>со</w:t>
      </w:r>
      <w:proofErr w:type="gramEnd"/>
      <w:r w:rsidRPr="00D17D2A">
        <w:rPr>
          <w:rStyle w:val="FontStyle36"/>
          <w:color w:val="000000"/>
          <w:sz w:val="24"/>
          <w:szCs w:val="24"/>
        </w:rPr>
        <w:t xml:space="preserve"> взрослыми и сверстниками, устной речи как основном средстве общения);</w:t>
      </w:r>
    </w:p>
    <w:p w:rsidR="0047505F" w:rsidRPr="00D17D2A" w:rsidRDefault="0047505F" w:rsidP="007B0DF4">
      <w:pPr>
        <w:pStyle w:val="Style32"/>
        <w:widowControl/>
        <w:numPr>
          <w:ilvl w:val="0"/>
          <w:numId w:val="13"/>
        </w:numPr>
        <w:tabs>
          <w:tab w:val="left" w:pos="922"/>
          <w:tab w:val="left" w:pos="5880"/>
          <w:tab w:val="left" w:pos="8458"/>
        </w:tabs>
        <w:suppressAutoHyphens/>
        <w:spacing w:line="240" w:lineRule="auto"/>
        <w:ind w:firstLine="567"/>
        <w:jc w:val="both"/>
        <w:rPr>
          <w:rStyle w:val="FontStyle36"/>
          <w:color w:val="000000"/>
          <w:sz w:val="24"/>
          <w:szCs w:val="24"/>
        </w:rPr>
      </w:pPr>
      <w:proofErr w:type="gramStart"/>
      <w:r w:rsidRPr="00D17D2A">
        <w:rPr>
          <w:rStyle w:val="FontStyle36"/>
          <w:color w:val="000000"/>
          <w:sz w:val="24"/>
          <w:szCs w:val="24"/>
        </w:rPr>
        <w:lastRenderedPageBreak/>
        <w:t>познавательно-исследовательской</w:t>
      </w:r>
      <w:proofErr w:type="gramEnd"/>
      <w:r w:rsidRPr="00D17D2A">
        <w:rPr>
          <w:rStyle w:val="FontStyle36"/>
          <w:color w:val="000000"/>
          <w:sz w:val="24"/>
          <w:szCs w:val="24"/>
        </w:rPr>
        <w:t xml:space="preserve"> (исследовании объектов окружающего мира и экспериментирования с ними);</w:t>
      </w:r>
    </w:p>
    <w:p w:rsidR="0047505F" w:rsidRPr="00D17D2A" w:rsidRDefault="0047505F" w:rsidP="007B0DF4">
      <w:pPr>
        <w:pStyle w:val="Style32"/>
        <w:widowControl/>
        <w:numPr>
          <w:ilvl w:val="0"/>
          <w:numId w:val="13"/>
        </w:numPr>
        <w:tabs>
          <w:tab w:val="left" w:pos="922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восприятия художественной литературы и фольклора;</w:t>
      </w:r>
    </w:p>
    <w:p w:rsidR="0047505F" w:rsidRPr="00D17D2A" w:rsidRDefault="0047505F" w:rsidP="007B0DF4">
      <w:pPr>
        <w:pStyle w:val="Style32"/>
        <w:widowControl/>
        <w:numPr>
          <w:ilvl w:val="0"/>
          <w:numId w:val="13"/>
        </w:numPr>
        <w:tabs>
          <w:tab w:val="left" w:pos="922"/>
        </w:tabs>
        <w:suppressAutoHyphens/>
        <w:spacing w:line="240" w:lineRule="auto"/>
        <w:ind w:firstLine="567"/>
        <w:jc w:val="both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элементарной трудовой деятельности (самообслуживании, бытовом труде, труде в природе);</w:t>
      </w:r>
    </w:p>
    <w:p w:rsidR="0047505F" w:rsidRPr="00D17D2A" w:rsidRDefault="0047505F" w:rsidP="007B0DF4">
      <w:pPr>
        <w:pStyle w:val="Style32"/>
        <w:widowControl/>
        <w:numPr>
          <w:ilvl w:val="0"/>
          <w:numId w:val="13"/>
        </w:numPr>
        <w:tabs>
          <w:tab w:val="left" w:pos="922"/>
        </w:tabs>
        <w:suppressAutoHyphens/>
        <w:spacing w:line="240" w:lineRule="auto"/>
        <w:ind w:firstLine="567"/>
        <w:jc w:val="both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конструирования из различных материалов (строительного материала, конструкторов, модулей, бумаги, природного материала и т. д.);</w:t>
      </w:r>
    </w:p>
    <w:p w:rsidR="0047505F" w:rsidRPr="00D17D2A" w:rsidRDefault="0047505F" w:rsidP="007B0DF4">
      <w:pPr>
        <w:pStyle w:val="Style32"/>
        <w:widowControl/>
        <w:numPr>
          <w:ilvl w:val="0"/>
          <w:numId w:val="13"/>
        </w:numPr>
        <w:tabs>
          <w:tab w:val="left" w:pos="922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изобразительной (</w:t>
      </w:r>
      <w:proofErr w:type="gramStart"/>
      <w:r w:rsidRPr="00D17D2A">
        <w:rPr>
          <w:rStyle w:val="FontStyle36"/>
          <w:color w:val="000000"/>
          <w:sz w:val="24"/>
          <w:szCs w:val="24"/>
        </w:rPr>
        <w:t>рисовании</w:t>
      </w:r>
      <w:proofErr w:type="gramEnd"/>
      <w:r w:rsidRPr="00D17D2A">
        <w:rPr>
          <w:rStyle w:val="FontStyle36"/>
          <w:color w:val="000000"/>
          <w:sz w:val="24"/>
          <w:szCs w:val="24"/>
        </w:rPr>
        <w:t>, лепке, аппликации);</w:t>
      </w:r>
    </w:p>
    <w:p w:rsidR="0047505F" w:rsidRPr="00D17D2A" w:rsidRDefault="0047505F" w:rsidP="007B0DF4">
      <w:pPr>
        <w:pStyle w:val="Style32"/>
        <w:widowControl/>
        <w:numPr>
          <w:ilvl w:val="0"/>
          <w:numId w:val="13"/>
        </w:numPr>
        <w:tabs>
          <w:tab w:val="left" w:pos="922"/>
        </w:tabs>
        <w:suppressAutoHyphens/>
        <w:spacing w:line="240" w:lineRule="auto"/>
        <w:ind w:firstLine="567"/>
        <w:jc w:val="both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музыкальной (</w:t>
      </w:r>
      <w:proofErr w:type="gramStart"/>
      <w:r w:rsidRPr="00D17D2A">
        <w:rPr>
          <w:rStyle w:val="FontStyle36"/>
          <w:color w:val="000000"/>
          <w:sz w:val="24"/>
          <w:szCs w:val="24"/>
        </w:rPr>
        <w:t>пении</w:t>
      </w:r>
      <w:proofErr w:type="gramEnd"/>
      <w:r w:rsidRPr="00D17D2A">
        <w:rPr>
          <w:rStyle w:val="FontStyle36"/>
          <w:color w:val="000000"/>
          <w:sz w:val="24"/>
          <w:szCs w:val="24"/>
        </w:rPr>
        <w:t>, музыкально-ритмических движениях, игры на музыкальных инструментах).</w:t>
      </w:r>
    </w:p>
    <w:p w:rsidR="0047505F" w:rsidRPr="00D17D2A" w:rsidRDefault="0047505F" w:rsidP="007B0DF4">
      <w:pPr>
        <w:pStyle w:val="Style12"/>
        <w:widowControl/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Содержание образовательной работы должно обеспечивать развитие первичных представлений:</w:t>
      </w:r>
    </w:p>
    <w:p w:rsidR="0047505F" w:rsidRPr="00D17D2A" w:rsidRDefault="0047505F" w:rsidP="007B0DF4">
      <w:pPr>
        <w:pStyle w:val="Style32"/>
        <w:widowControl/>
        <w:numPr>
          <w:ilvl w:val="0"/>
          <w:numId w:val="13"/>
        </w:numPr>
        <w:tabs>
          <w:tab w:val="left" w:pos="922"/>
        </w:tabs>
        <w:suppressAutoHyphens/>
        <w:spacing w:line="240" w:lineRule="auto"/>
        <w:ind w:firstLine="567"/>
        <w:jc w:val="both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о себе, других людях, социальных нормах и культурных традициях общения, объектах окружающего мира (предметах, явлениях, отношениях);</w:t>
      </w:r>
    </w:p>
    <w:p w:rsidR="0047505F" w:rsidRPr="00D17D2A" w:rsidRDefault="0047505F" w:rsidP="007B0DF4">
      <w:pPr>
        <w:pStyle w:val="Style32"/>
        <w:widowControl/>
        <w:numPr>
          <w:ilvl w:val="0"/>
          <w:numId w:val="13"/>
        </w:numPr>
        <w:tabs>
          <w:tab w:val="left" w:pos="922"/>
        </w:tabs>
        <w:suppressAutoHyphens/>
        <w:spacing w:line="240" w:lineRule="auto"/>
        <w:ind w:firstLine="567"/>
        <w:jc w:val="both"/>
        <w:rPr>
          <w:rStyle w:val="FontStyle36"/>
          <w:color w:val="000000"/>
          <w:sz w:val="24"/>
          <w:szCs w:val="24"/>
        </w:rPr>
      </w:pPr>
      <w:proofErr w:type="gramStart"/>
      <w:r w:rsidRPr="00D17D2A">
        <w:rPr>
          <w:rStyle w:val="FontStyle36"/>
          <w:color w:val="000000"/>
          <w:sz w:val="24"/>
          <w:szCs w:val="24"/>
        </w:rPr>
        <w:t>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47505F" w:rsidRPr="00D17D2A" w:rsidRDefault="0047505F" w:rsidP="007B0DF4">
      <w:pPr>
        <w:pStyle w:val="Style32"/>
        <w:widowControl/>
        <w:numPr>
          <w:ilvl w:val="0"/>
          <w:numId w:val="13"/>
        </w:numPr>
        <w:tabs>
          <w:tab w:val="left" w:pos="922"/>
        </w:tabs>
        <w:suppressAutoHyphens/>
        <w:spacing w:line="240" w:lineRule="auto"/>
        <w:ind w:firstLine="567"/>
        <w:jc w:val="both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о планете Земля как общем доме людей, об особенностях ее природы, многообразии культур стран и народов мира.</w:t>
      </w:r>
    </w:p>
    <w:p w:rsidR="0047505F" w:rsidRPr="00D17D2A" w:rsidRDefault="0047505F" w:rsidP="007B0DF4">
      <w:pPr>
        <w:pStyle w:val="Style12"/>
        <w:widowControl/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44"/>
          <w:color w:val="000000"/>
        </w:rPr>
        <w:t xml:space="preserve">Часть Программы, формируемая участниками образовательных отношений, </w:t>
      </w:r>
      <w:r w:rsidRPr="00D17D2A">
        <w:rPr>
          <w:rStyle w:val="FontStyle36"/>
          <w:color w:val="000000"/>
          <w:sz w:val="24"/>
          <w:szCs w:val="24"/>
        </w:rPr>
        <w:t>составляется из образовательных программ различной направленности, выбранных участниками образовательных отношений из числа парциальных и иных программ и/или созданных ими самостоятельно.</w:t>
      </w:r>
    </w:p>
    <w:p w:rsidR="0047505F" w:rsidRPr="00D17D2A" w:rsidRDefault="0047505F" w:rsidP="007B0DF4">
      <w:pPr>
        <w:pStyle w:val="Style1"/>
        <w:widowControl/>
        <w:suppressAutoHyphens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 xml:space="preserve">Данная часть Программы должна учитывать образовательные потребности и интересы воспитанников, членов их семей и педагогов и, в частности, может быть ориентирована </w:t>
      </w:r>
      <w:proofErr w:type="gramStart"/>
      <w:r w:rsidRPr="00D17D2A">
        <w:rPr>
          <w:rStyle w:val="FontStyle36"/>
          <w:color w:val="000000"/>
          <w:sz w:val="24"/>
          <w:szCs w:val="24"/>
        </w:rPr>
        <w:t>на</w:t>
      </w:r>
      <w:proofErr w:type="gramEnd"/>
      <w:r w:rsidRPr="00D17D2A">
        <w:rPr>
          <w:rStyle w:val="FontStyle36"/>
          <w:color w:val="000000"/>
          <w:sz w:val="24"/>
          <w:szCs w:val="24"/>
        </w:rPr>
        <w:t>:</w:t>
      </w:r>
    </w:p>
    <w:p w:rsidR="0047505F" w:rsidRPr="00D17D2A" w:rsidRDefault="0047505F" w:rsidP="007B0DF4">
      <w:pPr>
        <w:pStyle w:val="Style23"/>
        <w:widowControl/>
        <w:numPr>
          <w:ilvl w:val="0"/>
          <w:numId w:val="13"/>
        </w:numPr>
        <w:tabs>
          <w:tab w:val="left" w:pos="1114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 xml:space="preserve">специфику национальных, </w:t>
      </w:r>
      <w:proofErr w:type="spellStart"/>
      <w:r w:rsidRPr="00D17D2A">
        <w:rPr>
          <w:rStyle w:val="FontStyle36"/>
          <w:color w:val="000000"/>
          <w:sz w:val="24"/>
          <w:szCs w:val="24"/>
        </w:rPr>
        <w:t>социокультурных</w:t>
      </w:r>
      <w:proofErr w:type="spellEnd"/>
      <w:r w:rsidRPr="00D17D2A">
        <w:rPr>
          <w:rStyle w:val="FontStyle36"/>
          <w:color w:val="000000"/>
          <w:sz w:val="24"/>
          <w:szCs w:val="24"/>
        </w:rPr>
        <w:t>, экономических, климатических условий, в которых осуществляется образовательный процесс;</w:t>
      </w:r>
    </w:p>
    <w:p w:rsidR="0047505F" w:rsidRPr="00D17D2A" w:rsidRDefault="0047505F" w:rsidP="007B0DF4">
      <w:pPr>
        <w:pStyle w:val="Style23"/>
        <w:widowControl/>
        <w:numPr>
          <w:ilvl w:val="0"/>
          <w:numId w:val="13"/>
        </w:numPr>
        <w:tabs>
          <w:tab w:val="left" w:pos="1114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поддержку интересов педагогических работников Организации, реализация которых соответствует целям и задачам Программы;</w:t>
      </w:r>
    </w:p>
    <w:p w:rsidR="0047505F" w:rsidRPr="00D17D2A" w:rsidRDefault="0047505F" w:rsidP="007B0DF4">
      <w:pPr>
        <w:pStyle w:val="Style23"/>
        <w:widowControl/>
        <w:numPr>
          <w:ilvl w:val="0"/>
          <w:numId w:val="13"/>
        </w:numPr>
        <w:tabs>
          <w:tab w:val="left" w:pos="1114"/>
        </w:tabs>
        <w:suppressAutoHyphens/>
        <w:spacing w:line="240" w:lineRule="auto"/>
        <w:ind w:firstLine="567"/>
        <w:jc w:val="left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сложившиеся традиции Организации (группы).</w:t>
      </w:r>
    </w:p>
    <w:p w:rsidR="0047505F" w:rsidRPr="00D17D2A" w:rsidRDefault="0047505F" w:rsidP="007B0DF4">
      <w:pPr>
        <w:pStyle w:val="Style20"/>
        <w:widowControl/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Часть Программы, формируемая участниками образовательных отношений, может включать иные характеристики, наиболее существенные с точки зрения авторов Программы.</w:t>
      </w:r>
    </w:p>
    <w:p w:rsidR="0047505F" w:rsidRPr="00D17D2A" w:rsidRDefault="0047505F" w:rsidP="007B0DF4">
      <w:pPr>
        <w:pStyle w:val="Style10"/>
        <w:widowControl/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44"/>
          <w:color w:val="000000"/>
        </w:rPr>
        <w:t xml:space="preserve">Содержание коррекционной работы </w:t>
      </w:r>
      <w:r w:rsidRPr="00D17D2A">
        <w:rPr>
          <w:rStyle w:val="FontStyle36"/>
          <w:color w:val="000000"/>
          <w:sz w:val="24"/>
          <w:szCs w:val="24"/>
        </w:rPr>
        <w:t>и/или инклюзивного образования включается в Программу, если планируется ее освоение детьми с ограниченными возможностями здоровья, (включая детей-инвалидов, далее – детьми с ОВЗ).</w:t>
      </w:r>
    </w:p>
    <w:p w:rsidR="0047505F" w:rsidRPr="00D17D2A" w:rsidRDefault="0047505F" w:rsidP="007B0DF4">
      <w:pPr>
        <w:pStyle w:val="Style20"/>
        <w:widowControl/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Данный раздел оформляется в виде одной или нескольких адаптированных образовательных программ, в которых должен быть рассмотрен механизм адаптации Программы для детей с ОВЗ и осуществления квалифицированной коррекции нарушений их развития.</w:t>
      </w:r>
    </w:p>
    <w:p w:rsidR="0047505F" w:rsidRPr="00D17D2A" w:rsidRDefault="0047505F" w:rsidP="007B0DF4">
      <w:pPr>
        <w:pStyle w:val="Style20"/>
        <w:widowControl/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Содержание раздела должно предусматривать описание специальных условий обучения и воспитания детей с ОВЗ и детей-инвалидов, в том числе использование специальных образовательных программ и методов обучения и воспитания, специальных методических пособий и дидактических материалов, предоставление услуг ассистента (помощника), оказывающего детям необходимую помощь, проведение групповых и индивидуальных коррекционных занятий.</w:t>
      </w:r>
    </w:p>
    <w:p w:rsidR="0047505F" w:rsidRPr="00D17D2A" w:rsidRDefault="0047505F" w:rsidP="007B0DF4">
      <w:pPr>
        <w:pStyle w:val="Style20"/>
        <w:widowControl/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 xml:space="preserve">Коррекционная работа и/или инклюзивное образование должны быть направлены </w:t>
      </w:r>
      <w:proofErr w:type="gramStart"/>
      <w:r w:rsidRPr="00D17D2A">
        <w:rPr>
          <w:rStyle w:val="FontStyle36"/>
          <w:color w:val="000000"/>
          <w:sz w:val="24"/>
          <w:szCs w:val="24"/>
        </w:rPr>
        <w:t>на</w:t>
      </w:r>
      <w:proofErr w:type="gramEnd"/>
      <w:r w:rsidRPr="00D17D2A">
        <w:rPr>
          <w:rStyle w:val="FontStyle36"/>
          <w:color w:val="000000"/>
          <w:sz w:val="24"/>
          <w:szCs w:val="24"/>
        </w:rPr>
        <w:t>:</w:t>
      </w:r>
    </w:p>
    <w:p w:rsidR="0047505F" w:rsidRPr="00D17D2A" w:rsidRDefault="0047505F" w:rsidP="007B0DF4">
      <w:pPr>
        <w:pStyle w:val="Style23"/>
        <w:widowControl/>
        <w:numPr>
          <w:ilvl w:val="0"/>
          <w:numId w:val="12"/>
        </w:numPr>
        <w:tabs>
          <w:tab w:val="left" w:pos="1109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 xml:space="preserve">обеспечение </w:t>
      </w:r>
      <w:proofErr w:type="gramStart"/>
      <w:r w:rsidRPr="00D17D2A">
        <w:rPr>
          <w:rStyle w:val="FontStyle36"/>
          <w:color w:val="000000"/>
          <w:sz w:val="24"/>
          <w:szCs w:val="24"/>
        </w:rPr>
        <w:t>коррекции нарушений развития различных категорий детей</w:t>
      </w:r>
      <w:proofErr w:type="gramEnd"/>
      <w:r w:rsidRPr="00D17D2A">
        <w:rPr>
          <w:rStyle w:val="FontStyle36"/>
          <w:color w:val="000000"/>
          <w:sz w:val="24"/>
          <w:szCs w:val="24"/>
        </w:rPr>
        <w:t xml:space="preserve"> с ОВЗ и детей-инвалидов, оказание им квалифицированной помощи в освоении Программы;</w:t>
      </w:r>
    </w:p>
    <w:p w:rsidR="0047505F" w:rsidRPr="00D17D2A" w:rsidRDefault="0047505F" w:rsidP="007B0DF4">
      <w:pPr>
        <w:pStyle w:val="Style23"/>
        <w:widowControl/>
        <w:numPr>
          <w:ilvl w:val="0"/>
          <w:numId w:val="12"/>
        </w:numPr>
        <w:tabs>
          <w:tab w:val="left" w:pos="1109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lastRenderedPageBreak/>
        <w:t>освоение детьми с ОВЗ и детьми-инвалидами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47505F" w:rsidRPr="00D17D2A" w:rsidRDefault="0047505F" w:rsidP="007B0DF4">
      <w:pPr>
        <w:pStyle w:val="Style20"/>
        <w:widowControl/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Коррекционная работа и/или инклюзивное образование детей с ОВЗ и детей-инвалидов, осваивающих Программу в группах и Организациях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47505F" w:rsidRPr="00D17D2A" w:rsidRDefault="0047505F" w:rsidP="007B0DF4">
      <w:pPr>
        <w:pStyle w:val="Style20"/>
        <w:widowControl/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В случае организации инклюзивного образования по основаниям, не связанным с ограниченными возможностями здоровья воспитанников, выделение данного раздела не является обязательным; в случае же его выделения данный раздел оформляется авторами Программы так, как они считают целесообразным.</w:t>
      </w:r>
    </w:p>
    <w:p w:rsidR="0047505F" w:rsidRPr="00D17D2A" w:rsidRDefault="0047505F" w:rsidP="007B0DF4">
      <w:pPr>
        <w:pStyle w:val="Style18"/>
        <w:widowControl/>
        <w:suppressAutoHyphens/>
        <w:ind w:firstLine="567"/>
        <w:rPr>
          <w:rStyle w:val="FontStyle44"/>
          <w:color w:val="000000"/>
        </w:rPr>
      </w:pPr>
    </w:p>
    <w:p w:rsidR="0047505F" w:rsidRPr="00D17D2A" w:rsidRDefault="0047505F" w:rsidP="007B0DF4">
      <w:pPr>
        <w:pStyle w:val="Style18"/>
        <w:widowControl/>
        <w:suppressAutoHyphens/>
        <w:ind w:firstLine="567"/>
        <w:rPr>
          <w:rStyle w:val="FontStyle44"/>
          <w:color w:val="000000"/>
        </w:rPr>
      </w:pPr>
      <w:r w:rsidRPr="00D17D2A">
        <w:rPr>
          <w:rStyle w:val="FontStyle44"/>
          <w:color w:val="000000"/>
        </w:rPr>
        <w:t xml:space="preserve">Организационный раздел основной образовательной программы </w:t>
      </w:r>
    </w:p>
    <w:p w:rsidR="0047505F" w:rsidRPr="00D17D2A" w:rsidRDefault="0047505F" w:rsidP="007B0DF4">
      <w:pPr>
        <w:pStyle w:val="Style18"/>
        <w:widowControl/>
        <w:suppressAutoHyphens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Организационный раздел Программы должен включать:</w:t>
      </w:r>
    </w:p>
    <w:p w:rsidR="0047505F" w:rsidRPr="00D17D2A" w:rsidRDefault="0047505F" w:rsidP="007B0DF4">
      <w:pPr>
        <w:pStyle w:val="Style23"/>
        <w:widowControl/>
        <w:numPr>
          <w:ilvl w:val="0"/>
          <w:numId w:val="12"/>
        </w:numPr>
        <w:tabs>
          <w:tab w:val="left" w:pos="1109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характеристику жизнедеятельности детей в группах, включая распорядок и/или режим дня, а также особенности традиционных событий, праздников, мероприятий;</w:t>
      </w:r>
    </w:p>
    <w:p w:rsidR="0047505F" w:rsidRPr="00D17D2A" w:rsidRDefault="0047505F" w:rsidP="007B0DF4">
      <w:pPr>
        <w:pStyle w:val="Style23"/>
        <w:widowControl/>
        <w:numPr>
          <w:ilvl w:val="0"/>
          <w:numId w:val="12"/>
        </w:numPr>
        <w:tabs>
          <w:tab w:val="left" w:pos="1109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особенности работы в четырех основных образовательных областях в разных видах деятельности и/или культурных практиках;</w:t>
      </w:r>
    </w:p>
    <w:p w:rsidR="0047505F" w:rsidRPr="00D17D2A" w:rsidRDefault="0047505F" w:rsidP="007B0DF4">
      <w:pPr>
        <w:pStyle w:val="Style23"/>
        <w:widowControl/>
        <w:numPr>
          <w:ilvl w:val="0"/>
          <w:numId w:val="12"/>
        </w:numPr>
        <w:tabs>
          <w:tab w:val="left" w:pos="1109"/>
        </w:tabs>
        <w:suppressAutoHyphens/>
        <w:spacing w:line="240" w:lineRule="auto"/>
        <w:ind w:firstLine="567"/>
        <w:jc w:val="left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особенности организации предметно-пространственной развивающей среды;</w:t>
      </w:r>
    </w:p>
    <w:p w:rsidR="0047505F" w:rsidRPr="00D17D2A" w:rsidRDefault="0047505F" w:rsidP="007B0DF4">
      <w:pPr>
        <w:pStyle w:val="Style23"/>
        <w:widowControl/>
        <w:numPr>
          <w:ilvl w:val="0"/>
          <w:numId w:val="12"/>
        </w:numPr>
        <w:tabs>
          <w:tab w:val="left" w:pos="1109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характеристику основных принципов, методов и/или технологий реализации Программы, в том числе связанных с обеспечением адаптации детей в Организации (группе);</w:t>
      </w:r>
    </w:p>
    <w:p w:rsidR="0047505F" w:rsidRPr="00D17D2A" w:rsidRDefault="0047505F" w:rsidP="007B0DF4">
      <w:pPr>
        <w:pStyle w:val="Style23"/>
        <w:widowControl/>
        <w:numPr>
          <w:ilvl w:val="0"/>
          <w:numId w:val="12"/>
        </w:numPr>
        <w:tabs>
          <w:tab w:val="left" w:pos="1109"/>
        </w:tabs>
        <w:suppressAutoHyphens/>
        <w:spacing w:line="240" w:lineRule="auto"/>
        <w:ind w:firstLine="567"/>
        <w:jc w:val="left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способы и направления поддержки детской инициативы;</w:t>
      </w:r>
    </w:p>
    <w:p w:rsidR="0047505F" w:rsidRPr="00D17D2A" w:rsidRDefault="0047505F" w:rsidP="007B0DF4">
      <w:pPr>
        <w:pStyle w:val="Style20"/>
        <w:widowControl/>
        <w:suppressAutoHyphens/>
        <w:spacing w:line="240" w:lineRule="auto"/>
        <w:ind w:firstLine="567"/>
        <w:jc w:val="left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- особенности взаимодействия педагогического коллектива с семьями воспитанников.</w:t>
      </w:r>
    </w:p>
    <w:p w:rsidR="0047505F" w:rsidRPr="00D17D2A" w:rsidRDefault="0047505F" w:rsidP="007B0DF4">
      <w:pPr>
        <w:pStyle w:val="Style9"/>
        <w:widowControl/>
        <w:tabs>
          <w:tab w:val="left" w:pos="998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8.</w:t>
      </w:r>
      <w:r w:rsidRPr="00D17D2A">
        <w:rPr>
          <w:rStyle w:val="FontStyle36"/>
          <w:color w:val="000000"/>
          <w:sz w:val="24"/>
          <w:szCs w:val="24"/>
        </w:rPr>
        <w:tab/>
        <w:t xml:space="preserve">Обязательная часть Программы, в случае если она не дублирует содержание одной из Примерных программ, должна быть </w:t>
      </w:r>
      <w:proofErr w:type="gramStart"/>
      <w:r w:rsidRPr="00D17D2A">
        <w:rPr>
          <w:rStyle w:val="FontStyle36"/>
          <w:color w:val="000000"/>
          <w:sz w:val="24"/>
          <w:szCs w:val="24"/>
        </w:rPr>
        <w:t>представлена</w:t>
      </w:r>
      <w:proofErr w:type="gramEnd"/>
      <w:r w:rsidRPr="00D17D2A">
        <w:rPr>
          <w:rStyle w:val="FontStyle36"/>
          <w:color w:val="000000"/>
          <w:sz w:val="24"/>
          <w:szCs w:val="24"/>
        </w:rPr>
        <w:t xml:space="preserve"> развернуто в соответствии с п. 7 настоящих Требований к структуре Программы. В противном случае обязательная часть Программы оформляется в виде ссылки на соответствующую Примерную программу.</w:t>
      </w:r>
    </w:p>
    <w:p w:rsidR="0047505F" w:rsidRPr="00D17D2A" w:rsidRDefault="0047505F" w:rsidP="007B0DF4">
      <w:pPr>
        <w:pStyle w:val="Style10"/>
        <w:widowControl/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47505F" w:rsidRPr="00D17D2A" w:rsidRDefault="0047505F" w:rsidP="007B0DF4">
      <w:pPr>
        <w:pStyle w:val="Style9"/>
        <w:widowControl/>
        <w:tabs>
          <w:tab w:val="left" w:pos="998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9.</w:t>
      </w:r>
      <w:r w:rsidRPr="00D17D2A">
        <w:rPr>
          <w:rStyle w:val="FontStyle36"/>
          <w:color w:val="000000"/>
          <w:sz w:val="24"/>
          <w:szCs w:val="24"/>
        </w:rPr>
        <w:tab/>
        <w:t>Дополнительным разделом Программы является текст ее краткой презентации. Краткая презентация Программы должна быть ориентирована на родителей воспитанников и доступна для ознакомления.</w:t>
      </w:r>
    </w:p>
    <w:p w:rsidR="0047505F" w:rsidRPr="00D17D2A" w:rsidRDefault="0047505F" w:rsidP="007B0DF4">
      <w:pPr>
        <w:pStyle w:val="Style10"/>
        <w:widowControl/>
        <w:suppressAutoHyphens/>
        <w:spacing w:line="240" w:lineRule="auto"/>
        <w:ind w:firstLine="567"/>
        <w:jc w:val="left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В краткой презентации Программы должны быть указаны:</w:t>
      </w:r>
    </w:p>
    <w:p w:rsidR="0047505F" w:rsidRPr="00D17D2A" w:rsidRDefault="0047505F" w:rsidP="007B0DF4">
      <w:pPr>
        <w:pStyle w:val="Style12"/>
        <w:widowControl/>
        <w:numPr>
          <w:ilvl w:val="0"/>
          <w:numId w:val="14"/>
        </w:numPr>
        <w:tabs>
          <w:tab w:val="left" w:pos="941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возрастные и иные категории детей, которые могут получать дошкольное образование в данной Организации, в том числе категории детей с ОВЗ, если возможность их образования предусматривается;</w:t>
      </w:r>
    </w:p>
    <w:p w:rsidR="0047505F" w:rsidRPr="00D17D2A" w:rsidRDefault="0047505F" w:rsidP="007B0DF4">
      <w:pPr>
        <w:pStyle w:val="Style12"/>
        <w:widowControl/>
        <w:numPr>
          <w:ilvl w:val="0"/>
          <w:numId w:val="14"/>
        </w:numPr>
        <w:tabs>
          <w:tab w:val="left" w:pos="941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реализуемые Примерные программы в том случае, если дошкольные группы используют их обязательную часть;</w:t>
      </w:r>
    </w:p>
    <w:p w:rsidR="0047505F" w:rsidRPr="00D17D2A" w:rsidRDefault="0047505F" w:rsidP="007B0DF4">
      <w:pPr>
        <w:pStyle w:val="Style12"/>
        <w:widowControl/>
        <w:numPr>
          <w:ilvl w:val="0"/>
          <w:numId w:val="14"/>
        </w:numPr>
        <w:tabs>
          <w:tab w:val="left" w:pos="941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характеристика взаимодействия педагогического коллектива с семьями воспитанников;</w:t>
      </w:r>
    </w:p>
    <w:p w:rsidR="0047505F" w:rsidRPr="00D17D2A" w:rsidRDefault="0047505F" w:rsidP="007B0DF4">
      <w:pPr>
        <w:pStyle w:val="Style12"/>
        <w:widowControl/>
        <w:tabs>
          <w:tab w:val="left" w:pos="946"/>
        </w:tabs>
        <w:suppressAutoHyphens/>
        <w:spacing w:line="240" w:lineRule="auto"/>
        <w:ind w:firstLine="567"/>
        <w:jc w:val="left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•</w:t>
      </w:r>
      <w:r w:rsidRPr="00D17D2A">
        <w:rPr>
          <w:rStyle w:val="FontStyle36"/>
          <w:color w:val="000000"/>
          <w:sz w:val="24"/>
          <w:szCs w:val="24"/>
        </w:rPr>
        <w:tab/>
        <w:t>иные характеристики, наиболее существенные с точки зрения авторов.</w:t>
      </w:r>
    </w:p>
    <w:p w:rsidR="0047505F" w:rsidRPr="00D17D2A" w:rsidRDefault="0047505F" w:rsidP="007B0DF4">
      <w:pPr>
        <w:pStyle w:val="Style14"/>
        <w:widowControl/>
        <w:suppressAutoHyphens/>
        <w:spacing w:line="240" w:lineRule="auto"/>
        <w:ind w:firstLine="567"/>
        <w:rPr>
          <w:rStyle w:val="FontStyle42"/>
          <w:color w:val="000000"/>
        </w:rPr>
      </w:pPr>
      <w:bookmarkStart w:id="6" w:name="bookmark6"/>
    </w:p>
    <w:p w:rsidR="0047505F" w:rsidRPr="00D17D2A" w:rsidRDefault="0047505F" w:rsidP="007B0DF4">
      <w:pPr>
        <w:pStyle w:val="Style14"/>
        <w:widowControl/>
        <w:suppressAutoHyphens/>
        <w:spacing w:line="240" w:lineRule="auto"/>
        <w:ind w:firstLine="567"/>
        <w:rPr>
          <w:rStyle w:val="FontStyle42"/>
          <w:color w:val="000000"/>
        </w:rPr>
      </w:pPr>
      <w:r w:rsidRPr="00D17D2A">
        <w:rPr>
          <w:rStyle w:val="FontStyle42"/>
          <w:color w:val="000000"/>
        </w:rPr>
        <w:t>I</w:t>
      </w:r>
      <w:bookmarkEnd w:id="6"/>
      <w:r w:rsidRPr="00D17D2A">
        <w:rPr>
          <w:rStyle w:val="FontStyle42"/>
          <w:color w:val="000000"/>
        </w:rPr>
        <w:t>II. ТРЕБОВАНИЯ К УСЛОВИЯМ РЕАЛИЗАЦИИ ОСНОВНОЙ ОБРАЗОВАТЕЛЬНОЙ ПРОГРАММЫ ДОШКОЛЬНОГО ОБРАЗОВАНИЯ</w:t>
      </w:r>
    </w:p>
    <w:p w:rsidR="0047505F" w:rsidRPr="00D17D2A" w:rsidRDefault="0047505F" w:rsidP="007B0DF4">
      <w:pPr>
        <w:pStyle w:val="Style20"/>
        <w:widowControl/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lastRenderedPageBreak/>
        <w:t>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47505F" w:rsidRPr="00D17D2A" w:rsidRDefault="0047505F" w:rsidP="007B0DF4">
      <w:pPr>
        <w:pStyle w:val="Style20"/>
        <w:widowControl/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Результатом реализации указанных требований должно быть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47505F" w:rsidRPr="00D17D2A" w:rsidRDefault="0047505F" w:rsidP="007B0DF4">
      <w:pPr>
        <w:pStyle w:val="Style12"/>
        <w:widowControl/>
        <w:tabs>
          <w:tab w:val="left" w:pos="1099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•</w:t>
      </w:r>
      <w:r w:rsidRPr="00D17D2A">
        <w:rPr>
          <w:rStyle w:val="FontStyle36"/>
          <w:color w:val="000000"/>
          <w:sz w:val="24"/>
          <w:szCs w:val="24"/>
        </w:rPr>
        <w:tab/>
        <w:t>гарантирует охрану и укрепление физического и психического здоровья воспитанников;</w:t>
      </w:r>
    </w:p>
    <w:p w:rsidR="0047505F" w:rsidRPr="00D17D2A" w:rsidRDefault="0047505F" w:rsidP="007B0DF4">
      <w:pPr>
        <w:pStyle w:val="Style12"/>
        <w:widowControl/>
        <w:tabs>
          <w:tab w:val="left" w:pos="998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•</w:t>
      </w:r>
      <w:r w:rsidRPr="00D17D2A">
        <w:rPr>
          <w:rStyle w:val="FontStyle36"/>
          <w:color w:val="000000"/>
          <w:sz w:val="24"/>
          <w:szCs w:val="24"/>
        </w:rPr>
        <w:tab/>
        <w:t>обеспечивает эмоциональное и морально-нравственное благополучие воспитанников;</w:t>
      </w:r>
    </w:p>
    <w:p w:rsidR="0047505F" w:rsidRPr="00D17D2A" w:rsidRDefault="0047505F" w:rsidP="007B0DF4">
      <w:pPr>
        <w:pStyle w:val="Style12"/>
        <w:widowControl/>
        <w:tabs>
          <w:tab w:val="left" w:pos="1111"/>
          <w:tab w:val="left" w:pos="1260"/>
        </w:tabs>
        <w:suppressAutoHyphens/>
        <w:spacing w:line="240" w:lineRule="auto"/>
        <w:ind w:firstLine="567"/>
        <w:jc w:val="left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•</w:t>
      </w:r>
      <w:r w:rsidRPr="00D17D2A">
        <w:rPr>
          <w:rStyle w:val="FontStyle36"/>
          <w:color w:val="000000"/>
          <w:sz w:val="24"/>
          <w:szCs w:val="24"/>
        </w:rPr>
        <w:tab/>
        <w:t>способствует профессиональному развитию педагогических работников;</w:t>
      </w:r>
    </w:p>
    <w:p w:rsidR="0047505F" w:rsidRPr="00D17D2A" w:rsidRDefault="0047505F" w:rsidP="007B0DF4">
      <w:pPr>
        <w:pStyle w:val="Style12"/>
        <w:widowControl/>
        <w:tabs>
          <w:tab w:val="left" w:pos="1123"/>
        </w:tabs>
        <w:suppressAutoHyphens/>
        <w:spacing w:line="240" w:lineRule="auto"/>
        <w:ind w:firstLine="567"/>
        <w:jc w:val="left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•</w:t>
      </w:r>
      <w:r w:rsidRPr="00D17D2A">
        <w:rPr>
          <w:rStyle w:val="FontStyle36"/>
          <w:color w:val="000000"/>
          <w:sz w:val="24"/>
          <w:szCs w:val="24"/>
        </w:rPr>
        <w:tab/>
        <w:t>создает условия для развивающего вариативного дошкольного образования;</w:t>
      </w:r>
    </w:p>
    <w:p w:rsidR="0047505F" w:rsidRPr="00D17D2A" w:rsidRDefault="0047505F" w:rsidP="007B0DF4">
      <w:pPr>
        <w:pStyle w:val="Style12"/>
        <w:widowControl/>
        <w:tabs>
          <w:tab w:val="left" w:pos="955"/>
        </w:tabs>
        <w:suppressAutoHyphens/>
        <w:spacing w:line="240" w:lineRule="auto"/>
        <w:ind w:firstLine="567"/>
        <w:jc w:val="left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•</w:t>
      </w:r>
      <w:r w:rsidRPr="00D17D2A">
        <w:rPr>
          <w:rStyle w:val="FontStyle36"/>
          <w:color w:val="000000"/>
          <w:sz w:val="24"/>
          <w:szCs w:val="24"/>
        </w:rPr>
        <w:tab/>
        <w:t>обеспечивает его открытость и мотивирующий характер.</w:t>
      </w:r>
    </w:p>
    <w:p w:rsidR="0047505F" w:rsidRPr="00D17D2A" w:rsidRDefault="0047505F" w:rsidP="007B0DF4">
      <w:pPr>
        <w:pStyle w:val="Style20"/>
        <w:widowControl/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Условия реализации Программы должны обеспечивать полноценное развитие воспитанников во всех основных образовательных областях, а именно в сферах коммуникативно-личностного, познавательно-речевого, художественно-эстетического и физического развития на фоне их эмоционального и морально-нравственного благополучия, положительного отношения к миру, к себе и к другим людям.</w:t>
      </w:r>
    </w:p>
    <w:p w:rsidR="0047505F" w:rsidRPr="00D17D2A" w:rsidRDefault="0047505F" w:rsidP="007B0DF4">
      <w:pPr>
        <w:pStyle w:val="Style21"/>
        <w:widowControl/>
        <w:suppressAutoHyphens/>
        <w:spacing w:line="240" w:lineRule="auto"/>
        <w:ind w:right="25" w:firstLine="567"/>
        <w:rPr>
          <w:rStyle w:val="FontStyle41"/>
          <w:color w:val="000000"/>
          <w:sz w:val="24"/>
          <w:szCs w:val="24"/>
        </w:rPr>
      </w:pPr>
      <w:bookmarkStart w:id="7" w:name="bookmark7"/>
      <w:r w:rsidRPr="00D17D2A">
        <w:rPr>
          <w:rStyle w:val="FontStyle41"/>
          <w:color w:val="000000"/>
          <w:sz w:val="24"/>
          <w:szCs w:val="24"/>
        </w:rPr>
        <w:t>Т</w:t>
      </w:r>
      <w:bookmarkEnd w:id="7"/>
      <w:r w:rsidRPr="00D17D2A">
        <w:rPr>
          <w:rStyle w:val="FontStyle41"/>
          <w:color w:val="000000"/>
          <w:sz w:val="24"/>
          <w:szCs w:val="24"/>
        </w:rPr>
        <w:t>ребования к психолого-педагогическим условиям реализации основной образовательной программы дошкольного образования</w:t>
      </w:r>
    </w:p>
    <w:p w:rsidR="0047505F" w:rsidRPr="00D17D2A" w:rsidRDefault="0047505F" w:rsidP="007B0DF4">
      <w:pPr>
        <w:pStyle w:val="Style10"/>
        <w:widowControl/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1. Для успешной реализации Программы должны быть обеспечены следующие психолого-педагогические условия:</w:t>
      </w:r>
    </w:p>
    <w:p w:rsidR="0047505F" w:rsidRPr="00D17D2A" w:rsidRDefault="0047505F" w:rsidP="007B0DF4">
      <w:pPr>
        <w:pStyle w:val="Style12"/>
        <w:widowControl/>
        <w:numPr>
          <w:ilvl w:val="0"/>
          <w:numId w:val="15"/>
        </w:numPr>
        <w:tabs>
          <w:tab w:val="left" w:pos="979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47505F" w:rsidRPr="00D17D2A" w:rsidRDefault="0047505F" w:rsidP="007B0DF4">
      <w:pPr>
        <w:pStyle w:val="Style12"/>
        <w:widowControl/>
        <w:numPr>
          <w:ilvl w:val="0"/>
          <w:numId w:val="15"/>
        </w:numPr>
        <w:tabs>
          <w:tab w:val="left" w:pos="979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использование в образовательном процессе форм и методов работы с детьми, соответствующих их психолого-возрастным и индивидуальным особенностям (</w:t>
      </w:r>
      <w:proofErr w:type="gramStart"/>
      <w:r w:rsidRPr="00D17D2A">
        <w:rPr>
          <w:rStyle w:val="FontStyle36"/>
          <w:color w:val="000000"/>
          <w:sz w:val="24"/>
          <w:szCs w:val="24"/>
        </w:rPr>
        <w:t>недопустимость</w:t>
      </w:r>
      <w:proofErr w:type="gramEnd"/>
      <w:r w:rsidRPr="00D17D2A">
        <w:rPr>
          <w:rStyle w:val="FontStyle36"/>
          <w:color w:val="000000"/>
          <w:sz w:val="24"/>
          <w:szCs w:val="24"/>
        </w:rPr>
        <w:t xml:space="preserve"> как искусственного ускорения, так и искусственного замедления развития детей);</w:t>
      </w:r>
    </w:p>
    <w:p w:rsidR="0047505F" w:rsidRPr="00D17D2A" w:rsidRDefault="0047505F" w:rsidP="007B0DF4">
      <w:pPr>
        <w:pStyle w:val="Style12"/>
        <w:widowControl/>
        <w:tabs>
          <w:tab w:val="left" w:pos="1128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•</w:t>
      </w:r>
      <w:r w:rsidRPr="00D17D2A">
        <w:rPr>
          <w:rStyle w:val="FontStyle36"/>
          <w:color w:val="000000"/>
          <w:sz w:val="24"/>
          <w:szCs w:val="24"/>
        </w:rPr>
        <w:tab/>
        <w:t>построение образовательного процесса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47505F" w:rsidRPr="00D17D2A" w:rsidRDefault="0047505F" w:rsidP="007B0DF4">
      <w:pPr>
        <w:pStyle w:val="Style12"/>
        <w:widowControl/>
        <w:tabs>
          <w:tab w:val="left" w:pos="1282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•</w:t>
      </w:r>
      <w:r w:rsidRPr="00D17D2A">
        <w:rPr>
          <w:rStyle w:val="FontStyle36"/>
          <w:color w:val="000000"/>
          <w:sz w:val="24"/>
          <w:szCs w:val="24"/>
        </w:rPr>
        <w:tab/>
        <w:t>поддержка педагогами положительного, доброжелательного отношения детей друг к другу и взаимодействия детей в разных видах деятельности;</w:t>
      </w:r>
    </w:p>
    <w:p w:rsidR="0047505F" w:rsidRPr="00D17D2A" w:rsidRDefault="0047505F" w:rsidP="007B0DF4">
      <w:pPr>
        <w:pStyle w:val="Style12"/>
        <w:widowControl/>
        <w:tabs>
          <w:tab w:val="left" w:pos="998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•</w:t>
      </w:r>
      <w:r w:rsidRPr="00D17D2A">
        <w:rPr>
          <w:rStyle w:val="FontStyle36"/>
          <w:color w:val="000000"/>
          <w:sz w:val="24"/>
          <w:szCs w:val="24"/>
        </w:rPr>
        <w:tab/>
        <w:t>поддержка инициативы и самостоятельности детей в специфических для них видах деятельности;</w:t>
      </w:r>
    </w:p>
    <w:p w:rsidR="0047505F" w:rsidRPr="00D17D2A" w:rsidRDefault="0047505F" w:rsidP="007B0DF4">
      <w:pPr>
        <w:pStyle w:val="Style12"/>
        <w:widowControl/>
        <w:tabs>
          <w:tab w:val="left" w:pos="1142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•</w:t>
      </w:r>
      <w:r w:rsidRPr="00D17D2A">
        <w:rPr>
          <w:rStyle w:val="FontStyle36"/>
          <w:color w:val="000000"/>
          <w:sz w:val="24"/>
          <w:szCs w:val="24"/>
        </w:rPr>
        <w:tab/>
        <w:t>возможность выбора детьми материалов, видов активности, участников совместной деятельности и общения;</w:t>
      </w:r>
    </w:p>
    <w:p w:rsidR="0047505F" w:rsidRPr="00D17D2A" w:rsidRDefault="0047505F" w:rsidP="007B0DF4">
      <w:pPr>
        <w:pStyle w:val="Style12"/>
        <w:widowControl/>
        <w:tabs>
          <w:tab w:val="left" w:pos="955"/>
        </w:tabs>
        <w:suppressAutoHyphens/>
        <w:spacing w:line="240" w:lineRule="auto"/>
        <w:ind w:firstLine="567"/>
        <w:jc w:val="left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•</w:t>
      </w:r>
      <w:r w:rsidRPr="00D17D2A">
        <w:rPr>
          <w:rStyle w:val="FontStyle36"/>
          <w:color w:val="000000"/>
          <w:sz w:val="24"/>
          <w:szCs w:val="24"/>
        </w:rPr>
        <w:tab/>
        <w:t>защита детей от всех форм физического и психического насилия</w:t>
      </w:r>
      <w:r w:rsidRPr="00D17D2A">
        <w:rPr>
          <w:rStyle w:val="a7"/>
          <w:color w:val="000000"/>
        </w:rPr>
        <w:footnoteReference w:id="6"/>
      </w:r>
      <w:r w:rsidRPr="00D17D2A">
        <w:rPr>
          <w:rStyle w:val="FontStyle36"/>
          <w:color w:val="000000"/>
          <w:sz w:val="24"/>
          <w:szCs w:val="24"/>
        </w:rPr>
        <w:t>;</w:t>
      </w:r>
    </w:p>
    <w:p w:rsidR="0047505F" w:rsidRPr="00D17D2A" w:rsidRDefault="0047505F" w:rsidP="007B0DF4">
      <w:pPr>
        <w:pStyle w:val="Style12"/>
        <w:widowControl/>
        <w:tabs>
          <w:tab w:val="left" w:pos="1114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bookmarkStart w:id="9" w:name="bookmark8"/>
      <w:r w:rsidRPr="00D17D2A">
        <w:rPr>
          <w:rStyle w:val="FontStyle36"/>
          <w:color w:val="000000"/>
          <w:sz w:val="24"/>
          <w:szCs w:val="24"/>
        </w:rPr>
        <w:t>•</w:t>
      </w:r>
      <w:bookmarkEnd w:id="9"/>
      <w:r w:rsidRPr="00D17D2A">
        <w:rPr>
          <w:rStyle w:val="FontStyle36"/>
          <w:color w:val="000000"/>
          <w:sz w:val="24"/>
          <w:szCs w:val="24"/>
        </w:rPr>
        <w:tab/>
        <w:t>построение взаимодействия с семьями воспитанников в целях осуществления полноценного развития каждого ребенка, вовлечение семей воспитанников непосредственно в образовательный процесс.</w:t>
      </w:r>
    </w:p>
    <w:p w:rsidR="0047505F" w:rsidRPr="00D17D2A" w:rsidRDefault="0047505F" w:rsidP="007B0DF4">
      <w:pPr>
        <w:pStyle w:val="Style23"/>
        <w:widowControl/>
        <w:numPr>
          <w:ilvl w:val="0"/>
          <w:numId w:val="16"/>
        </w:numPr>
        <w:tabs>
          <w:tab w:val="left" w:pos="1416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proofErr w:type="gramStart"/>
      <w:r w:rsidRPr="00D17D2A">
        <w:rPr>
          <w:rStyle w:val="FontStyle36"/>
          <w:color w:val="000000"/>
          <w:sz w:val="24"/>
          <w:szCs w:val="24"/>
        </w:rPr>
        <w:t>Для получения без дискриминации качественного образования детьми с ОВЗ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воспитанников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</w:t>
      </w:r>
      <w:proofErr w:type="gramEnd"/>
      <w:r w:rsidRPr="00D17D2A">
        <w:rPr>
          <w:rStyle w:val="FontStyle36"/>
          <w:color w:val="000000"/>
          <w:sz w:val="24"/>
          <w:szCs w:val="24"/>
        </w:rPr>
        <w:t xml:space="preserve"> инклюзивного образования детей с ОВЗ.</w:t>
      </w:r>
    </w:p>
    <w:p w:rsidR="0047505F" w:rsidRPr="00D17D2A" w:rsidRDefault="0047505F" w:rsidP="007B0DF4">
      <w:pPr>
        <w:pStyle w:val="Style23"/>
        <w:widowControl/>
        <w:numPr>
          <w:ilvl w:val="0"/>
          <w:numId w:val="16"/>
        </w:numPr>
        <w:tabs>
          <w:tab w:val="left" w:pos="1416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lastRenderedPageBreak/>
        <w:t>Деятельность педагогических работников в Организации (группе) должна исключать перегрузки, влияющие на надлежащее исполнение ими их профессиональных обязанностей, тем самым снижающие необходимое индивидуальное внимание к воспитанникам и способные негативно отразиться на благополучии и развитии детей.</w:t>
      </w:r>
    </w:p>
    <w:p w:rsidR="0047505F" w:rsidRPr="00D17D2A" w:rsidRDefault="0047505F" w:rsidP="007B0DF4">
      <w:pPr>
        <w:pStyle w:val="Style23"/>
        <w:widowControl/>
        <w:numPr>
          <w:ilvl w:val="0"/>
          <w:numId w:val="16"/>
        </w:numPr>
        <w:tabs>
          <w:tab w:val="left" w:pos="1416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В Организации (группе) может проводиться оценка развития детей, его динамики, в том числе измерение их личностных образовательных результатов. Такая оценка производится педагогом совместно с педагогом-психологом в рамках психолого-педагогической диагностики</w:t>
      </w:r>
      <w:r w:rsidRPr="00D17D2A">
        <w:rPr>
          <w:rStyle w:val="a7"/>
          <w:color w:val="000000"/>
        </w:rPr>
        <w:footnoteReference w:id="7"/>
      </w:r>
      <w:r w:rsidRPr="00D17D2A">
        <w:rPr>
          <w:rStyle w:val="FontStyle36"/>
          <w:color w:val="000000"/>
          <w:sz w:val="24"/>
          <w:szCs w:val="24"/>
        </w:rPr>
        <w:t xml:space="preserve"> (или мониторинга).</w:t>
      </w:r>
    </w:p>
    <w:p w:rsidR="0047505F" w:rsidRPr="00D17D2A" w:rsidRDefault="0047505F" w:rsidP="007B0DF4">
      <w:pPr>
        <w:pStyle w:val="Style20"/>
        <w:widowControl/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Участие ребенка в психолого-педагогической диагностике (мониторинге) допускается только с согласия его родителей (законных представителей).</w:t>
      </w:r>
    </w:p>
    <w:p w:rsidR="0047505F" w:rsidRPr="00D17D2A" w:rsidRDefault="0047505F" w:rsidP="007B0DF4">
      <w:pPr>
        <w:pStyle w:val="Style20"/>
        <w:widowControl/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Результаты психолого-педагогической диагностики (мониторинга) могут использоваться исключительно для решения образовательных задач:</w:t>
      </w:r>
    </w:p>
    <w:p w:rsidR="0047505F" w:rsidRPr="00D17D2A" w:rsidRDefault="0047505F" w:rsidP="007B0DF4">
      <w:pPr>
        <w:pStyle w:val="Style12"/>
        <w:widowControl/>
        <w:tabs>
          <w:tab w:val="left" w:pos="1056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•</w:t>
      </w:r>
      <w:r w:rsidRPr="00D17D2A">
        <w:rPr>
          <w:rStyle w:val="FontStyle36"/>
          <w:color w:val="000000"/>
          <w:sz w:val="24"/>
          <w:szCs w:val="24"/>
        </w:rPr>
        <w:tab/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47505F" w:rsidRPr="00D17D2A" w:rsidRDefault="0047505F" w:rsidP="007B0DF4">
      <w:pPr>
        <w:pStyle w:val="Style12"/>
        <w:widowControl/>
        <w:tabs>
          <w:tab w:val="left" w:pos="960"/>
        </w:tabs>
        <w:suppressAutoHyphens/>
        <w:spacing w:line="240" w:lineRule="auto"/>
        <w:ind w:firstLine="567"/>
        <w:jc w:val="left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•</w:t>
      </w:r>
      <w:r w:rsidRPr="00D17D2A">
        <w:rPr>
          <w:rStyle w:val="FontStyle36"/>
          <w:color w:val="000000"/>
          <w:sz w:val="24"/>
          <w:szCs w:val="24"/>
        </w:rPr>
        <w:tab/>
        <w:t>оптимизации работы с группой детей.</w:t>
      </w:r>
    </w:p>
    <w:p w:rsidR="0047505F" w:rsidRPr="00D17D2A" w:rsidRDefault="0047505F" w:rsidP="007B0DF4">
      <w:pPr>
        <w:pStyle w:val="Style10"/>
        <w:widowControl/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5. Предельная наполняемость групп устанавливается в соответствии с санитарно-эпидемиологическими правилами и нормативами.</w:t>
      </w:r>
    </w:p>
    <w:p w:rsidR="0047505F" w:rsidRPr="00D17D2A" w:rsidRDefault="0047505F" w:rsidP="007B0DF4">
      <w:pPr>
        <w:pStyle w:val="Style10"/>
        <w:widowControl/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Наполняемость конкретной группы определяется с учетом возраста детей, их состояния здоровья, специфики образовательной программы, профессионализма педагогического персонала образовательной организации.</w:t>
      </w:r>
    </w:p>
    <w:p w:rsidR="0047505F" w:rsidRPr="00D17D2A" w:rsidRDefault="0047505F" w:rsidP="007B0DF4">
      <w:pPr>
        <w:pStyle w:val="Style20"/>
        <w:widowControl/>
        <w:tabs>
          <w:tab w:val="left" w:pos="2794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Предельная наполняемость групп, включающих детей с ОВЗ и детей- инвалидов, в том числе в группах компенсирующей и комбинированной направленности, устанавливается в соответствии с санитарно-эпидемиологическими правилами и нормативами.</w:t>
      </w:r>
    </w:p>
    <w:p w:rsidR="0047505F" w:rsidRPr="00D17D2A" w:rsidRDefault="0047505F" w:rsidP="007B0DF4">
      <w:pPr>
        <w:pStyle w:val="Style20"/>
        <w:widowControl/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6. У педагогического работника, реализующего Программу, должны быть сформированы основные компетенции, необходимые для создания социальной ситуации развития воспитанников, соответствующей специфике дошкольного возраста. Данные компетенции предполагают:</w:t>
      </w:r>
    </w:p>
    <w:p w:rsidR="0047505F" w:rsidRPr="00D17D2A" w:rsidRDefault="0047505F" w:rsidP="007B0DF4">
      <w:pPr>
        <w:pStyle w:val="Style20"/>
        <w:widowControl/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1) обеспечение эмоционального благополучия каждого ребенка посредством:</w:t>
      </w:r>
    </w:p>
    <w:p w:rsidR="0047505F" w:rsidRPr="00D17D2A" w:rsidRDefault="0047505F" w:rsidP="007B0DF4">
      <w:pPr>
        <w:pStyle w:val="Style12"/>
        <w:widowControl/>
        <w:tabs>
          <w:tab w:val="left" w:pos="1046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•</w:t>
      </w:r>
      <w:r w:rsidRPr="00D17D2A">
        <w:rPr>
          <w:rStyle w:val="FontStyle36"/>
          <w:color w:val="000000"/>
          <w:sz w:val="24"/>
          <w:szCs w:val="24"/>
        </w:rPr>
        <w:tab/>
        <w:t>создания позитивного психологического и морально-нравственного климата в группе; создания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здоровья;</w:t>
      </w:r>
    </w:p>
    <w:p w:rsidR="0047505F" w:rsidRPr="00D17D2A" w:rsidRDefault="0047505F" w:rsidP="007B0DF4">
      <w:pPr>
        <w:pStyle w:val="Style12"/>
        <w:widowControl/>
        <w:numPr>
          <w:ilvl w:val="0"/>
          <w:numId w:val="17"/>
        </w:numPr>
        <w:tabs>
          <w:tab w:val="left" w:pos="955"/>
        </w:tabs>
        <w:suppressAutoHyphens/>
        <w:spacing w:line="240" w:lineRule="auto"/>
        <w:ind w:firstLine="567"/>
        <w:jc w:val="left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проявления чуткости к интересам и возможностям детей;</w:t>
      </w:r>
    </w:p>
    <w:p w:rsidR="0047505F" w:rsidRPr="00D17D2A" w:rsidRDefault="0047505F" w:rsidP="007B0DF4">
      <w:pPr>
        <w:pStyle w:val="Style12"/>
        <w:widowControl/>
        <w:numPr>
          <w:ilvl w:val="0"/>
          <w:numId w:val="17"/>
        </w:numPr>
        <w:tabs>
          <w:tab w:val="left" w:pos="955"/>
        </w:tabs>
        <w:suppressAutoHyphens/>
        <w:spacing w:line="240" w:lineRule="auto"/>
        <w:ind w:firstLine="567"/>
        <w:jc w:val="left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непосредственного общения с каждым ребенком;</w:t>
      </w:r>
    </w:p>
    <w:p w:rsidR="0047505F" w:rsidRPr="00D17D2A" w:rsidRDefault="0047505F" w:rsidP="007B0DF4">
      <w:pPr>
        <w:pStyle w:val="Style23"/>
        <w:widowControl/>
        <w:numPr>
          <w:ilvl w:val="0"/>
          <w:numId w:val="18"/>
        </w:numPr>
        <w:tabs>
          <w:tab w:val="left" w:pos="1421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организацию конструктивного взаимодействия детей в группе в разных видах деятельности, создание условий для свободного выбора детьми деятельности, участников совместной деятельности, материалов;</w:t>
      </w:r>
    </w:p>
    <w:p w:rsidR="0047505F" w:rsidRPr="00D17D2A" w:rsidRDefault="0047505F" w:rsidP="007B0DF4">
      <w:pPr>
        <w:pStyle w:val="Style23"/>
        <w:widowControl/>
        <w:numPr>
          <w:ilvl w:val="0"/>
          <w:numId w:val="18"/>
        </w:numPr>
        <w:tabs>
          <w:tab w:val="left" w:pos="1421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построение развивающего вариативного образования, ориентированного на зону ближайшего развития каждого воспитанника и учитывающего его психолого-возрастные и индивидуальные возможности и склонности, которое должно обеспечить:</w:t>
      </w:r>
    </w:p>
    <w:p w:rsidR="0047505F" w:rsidRPr="00D17D2A" w:rsidRDefault="0047505F" w:rsidP="007B0DF4">
      <w:pPr>
        <w:pStyle w:val="Style12"/>
        <w:widowControl/>
        <w:numPr>
          <w:ilvl w:val="0"/>
          <w:numId w:val="19"/>
        </w:numPr>
        <w:tabs>
          <w:tab w:val="left" w:pos="1032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вовлечение всех детей в разные виды деятельности и культурные практики, способствующие развитию норм социального поведения, интересов и познавательных действий;</w:t>
      </w:r>
    </w:p>
    <w:p w:rsidR="0047505F" w:rsidRPr="00D17D2A" w:rsidRDefault="0047505F" w:rsidP="007B0DF4">
      <w:pPr>
        <w:pStyle w:val="Style12"/>
        <w:widowControl/>
        <w:numPr>
          <w:ilvl w:val="0"/>
          <w:numId w:val="19"/>
        </w:numPr>
        <w:tabs>
          <w:tab w:val="left" w:pos="1032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уважение индивидуальности каждого ребенка, его право быть непохожим на других;</w:t>
      </w:r>
    </w:p>
    <w:p w:rsidR="0047505F" w:rsidRPr="00D17D2A" w:rsidRDefault="0047505F" w:rsidP="007B0DF4">
      <w:pPr>
        <w:pStyle w:val="Style12"/>
        <w:widowControl/>
        <w:tabs>
          <w:tab w:val="left" w:pos="1133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lastRenderedPageBreak/>
        <w:t>•</w:t>
      </w:r>
      <w:r w:rsidRPr="00D17D2A">
        <w:rPr>
          <w:rStyle w:val="FontStyle36"/>
          <w:color w:val="000000"/>
          <w:sz w:val="24"/>
          <w:szCs w:val="24"/>
        </w:rPr>
        <w:tab/>
      </w:r>
      <w:proofErr w:type="spellStart"/>
      <w:r w:rsidRPr="00D17D2A">
        <w:rPr>
          <w:rStyle w:val="FontStyle36"/>
          <w:color w:val="000000"/>
          <w:sz w:val="24"/>
          <w:szCs w:val="24"/>
        </w:rPr>
        <w:t>недирективную</w:t>
      </w:r>
      <w:proofErr w:type="spellEnd"/>
      <w:r w:rsidRPr="00D17D2A">
        <w:rPr>
          <w:rStyle w:val="FontStyle36"/>
          <w:color w:val="000000"/>
          <w:sz w:val="24"/>
          <w:szCs w:val="24"/>
        </w:rPr>
        <w:t xml:space="preserve"> помощь и поддержку детской инициативы и самостоятельности в разных видах деятельности;</w:t>
      </w:r>
    </w:p>
    <w:p w:rsidR="0047505F" w:rsidRPr="00D17D2A" w:rsidRDefault="0047505F" w:rsidP="007B0DF4">
      <w:pPr>
        <w:pStyle w:val="Style12"/>
        <w:widowControl/>
        <w:tabs>
          <w:tab w:val="left" w:pos="950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•</w:t>
      </w:r>
      <w:r w:rsidRPr="00D17D2A">
        <w:rPr>
          <w:rStyle w:val="FontStyle36"/>
          <w:color w:val="000000"/>
          <w:sz w:val="24"/>
          <w:szCs w:val="24"/>
        </w:rPr>
        <w:tab/>
        <w:t>широкие возможности для развития свободной игры детей, в том числе обеспечивая игровое время и пространство и используя ресурсы полифункциональной и трансформируемой предметной образовательной среды;</w:t>
      </w:r>
    </w:p>
    <w:p w:rsidR="0047505F" w:rsidRPr="00D17D2A" w:rsidRDefault="0047505F" w:rsidP="007B0DF4">
      <w:pPr>
        <w:pStyle w:val="Style12"/>
        <w:widowControl/>
        <w:numPr>
          <w:ilvl w:val="0"/>
          <w:numId w:val="5"/>
        </w:numPr>
        <w:tabs>
          <w:tab w:val="left" w:pos="1109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условия для овладения культурными средствами деятельности, находящимися в зоне ближайшего развития детей;</w:t>
      </w:r>
    </w:p>
    <w:p w:rsidR="0047505F" w:rsidRPr="00D17D2A" w:rsidRDefault="0047505F" w:rsidP="007B0DF4">
      <w:pPr>
        <w:pStyle w:val="Style12"/>
        <w:widowControl/>
        <w:numPr>
          <w:ilvl w:val="0"/>
          <w:numId w:val="5"/>
        </w:numPr>
        <w:tabs>
          <w:tab w:val="left" w:pos="1109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организацию видов деятельности, стимулирующих развитие мышления, воображения, фантазии и детского творчества;</w:t>
      </w:r>
    </w:p>
    <w:p w:rsidR="0047505F" w:rsidRPr="00D17D2A" w:rsidRDefault="0047505F" w:rsidP="007B0DF4">
      <w:pPr>
        <w:pStyle w:val="Style23"/>
        <w:widowControl/>
        <w:tabs>
          <w:tab w:val="left" w:pos="1421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4)</w:t>
      </w:r>
      <w:r w:rsidRPr="00D17D2A">
        <w:rPr>
          <w:rStyle w:val="FontStyle36"/>
          <w:color w:val="000000"/>
          <w:sz w:val="24"/>
          <w:szCs w:val="24"/>
        </w:rPr>
        <w:tab/>
        <w:t>открытый характер образовательного процесса на основе сотрудничества с семьями воспитанников:</w:t>
      </w:r>
    </w:p>
    <w:p w:rsidR="0047505F" w:rsidRPr="00D17D2A" w:rsidRDefault="0047505F" w:rsidP="007B0DF4">
      <w:pPr>
        <w:pStyle w:val="Style12"/>
        <w:widowControl/>
        <w:tabs>
          <w:tab w:val="left" w:pos="998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•</w:t>
      </w:r>
      <w:r w:rsidRPr="00D17D2A">
        <w:rPr>
          <w:rStyle w:val="FontStyle36"/>
          <w:color w:val="000000"/>
          <w:sz w:val="24"/>
          <w:szCs w:val="24"/>
        </w:rPr>
        <w:tab/>
        <w:t>непосредственное вовлечение их в образовательный процесс,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семьи;</w:t>
      </w:r>
    </w:p>
    <w:p w:rsidR="0047505F" w:rsidRPr="00D17D2A" w:rsidRDefault="0047505F" w:rsidP="007B0DF4">
      <w:pPr>
        <w:pStyle w:val="Style12"/>
        <w:widowControl/>
        <w:tabs>
          <w:tab w:val="left" w:pos="974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•</w:t>
      </w:r>
      <w:r w:rsidRPr="00D17D2A">
        <w:rPr>
          <w:rStyle w:val="FontStyle36"/>
          <w:color w:val="000000"/>
          <w:sz w:val="24"/>
          <w:szCs w:val="24"/>
        </w:rPr>
        <w:tab/>
        <w:t>взаимодействие с семьей по вопросам образования ребенка, охраны и укрепления его здоровья, оказания при необходимости консультативной и иной помощи.</w:t>
      </w:r>
    </w:p>
    <w:p w:rsidR="0047505F" w:rsidRPr="00D17D2A" w:rsidRDefault="0047505F" w:rsidP="007B0DF4">
      <w:pPr>
        <w:pStyle w:val="Style23"/>
        <w:widowControl/>
        <w:tabs>
          <w:tab w:val="left" w:pos="1416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 xml:space="preserve">7. В Организации, реализующей Программу, должны быть созданы условия </w:t>
      </w:r>
      <w:proofErr w:type="gramStart"/>
      <w:r w:rsidRPr="00D17D2A">
        <w:rPr>
          <w:rStyle w:val="FontStyle36"/>
          <w:color w:val="000000"/>
          <w:sz w:val="24"/>
          <w:szCs w:val="24"/>
        </w:rPr>
        <w:t>для</w:t>
      </w:r>
      <w:proofErr w:type="gramEnd"/>
      <w:r w:rsidRPr="00D17D2A">
        <w:rPr>
          <w:rStyle w:val="FontStyle36"/>
          <w:color w:val="000000"/>
          <w:sz w:val="24"/>
          <w:szCs w:val="24"/>
        </w:rPr>
        <w:t>:</w:t>
      </w:r>
    </w:p>
    <w:p w:rsidR="0047505F" w:rsidRPr="00D17D2A" w:rsidRDefault="0047505F" w:rsidP="007B0DF4">
      <w:pPr>
        <w:pStyle w:val="Style12"/>
        <w:widowControl/>
        <w:tabs>
          <w:tab w:val="left" w:pos="974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•</w:t>
      </w:r>
      <w:r w:rsidRPr="00D17D2A">
        <w:rPr>
          <w:rStyle w:val="FontStyle36"/>
          <w:color w:val="000000"/>
          <w:sz w:val="24"/>
          <w:szCs w:val="24"/>
        </w:rPr>
        <w:tab/>
        <w:t>повышения квалификации педагогических и руководящих работников (в том числе по их выбору) и их профессионального развития;</w:t>
      </w:r>
    </w:p>
    <w:p w:rsidR="0047505F" w:rsidRPr="00D17D2A" w:rsidRDefault="0047505F" w:rsidP="007B0DF4">
      <w:pPr>
        <w:pStyle w:val="Style12"/>
        <w:widowControl/>
        <w:numPr>
          <w:ilvl w:val="0"/>
          <w:numId w:val="20"/>
        </w:numPr>
        <w:tabs>
          <w:tab w:val="left" w:pos="1027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консультативной поддержки педагогов и родителей по вопросам инклюзивного образования в случае его организации;</w:t>
      </w:r>
    </w:p>
    <w:p w:rsidR="0047505F" w:rsidRPr="00D17D2A" w:rsidRDefault="0047505F" w:rsidP="007B0DF4">
      <w:pPr>
        <w:pStyle w:val="Style12"/>
        <w:widowControl/>
        <w:numPr>
          <w:ilvl w:val="0"/>
          <w:numId w:val="20"/>
        </w:numPr>
        <w:tabs>
          <w:tab w:val="left" w:pos="1027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организационно-методического сопровождения процесса реализации Программы, в том числе в плане взаимодействия с социумом.</w:t>
      </w:r>
    </w:p>
    <w:p w:rsidR="0047505F" w:rsidRPr="00D17D2A" w:rsidRDefault="0047505F" w:rsidP="007B0DF4">
      <w:pPr>
        <w:pStyle w:val="Style23"/>
        <w:widowControl/>
        <w:tabs>
          <w:tab w:val="left" w:pos="1416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8.</w:t>
      </w:r>
      <w:r w:rsidRPr="00D17D2A">
        <w:rPr>
          <w:rStyle w:val="FontStyle36"/>
          <w:color w:val="000000"/>
          <w:sz w:val="24"/>
          <w:szCs w:val="24"/>
        </w:rPr>
        <w:tab/>
        <w:t>Организация создает условия для медицинского сопровождения детей в целях охраны и укрепления их здоровья</w:t>
      </w:r>
      <w:r w:rsidRPr="00D17D2A">
        <w:rPr>
          <w:rStyle w:val="a7"/>
          <w:color w:val="000000"/>
        </w:rPr>
        <w:footnoteReference w:id="8"/>
      </w:r>
      <w:r w:rsidRPr="00D17D2A">
        <w:rPr>
          <w:rStyle w:val="FontStyle36"/>
          <w:color w:val="000000"/>
          <w:sz w:val="24"/>
          <w:szCs w:val="24"/>
        </w:rPr>
        <w:t>.</w:t>
      </w:r>
    </w:p>
    <w:p w:rsidR="0047505F" w:rsidRPr="00D17D2A" w:rsidRDefault="0047505F" w:rsidP="007B0DF4">
      <w:pPr>
        <w:pStyle w:val="Style20"/>
        <w:widowControl/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Коррекционная работа с детьми с ОВЗ, осваивающими Программу совместно с другими воспитанниками в группах комбинированной направленности, должна осуществляться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ОВЗ и детей-инвалидов.</w:t>
      </w:r>
    </w:p>
    <w:p w:rsidR="0047505F" w:rsidRPr="00D17D2A" w:rsidRDefault="0047505F" w:rsidP="007B0DF4">
      <w:pPr>
        <w:pStyle w:val="Style20"/>
        <w:widowControl/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Работа с детьми-инвалидами, осваивающими Программу, должна учитывать индивидуальную программу реабилитации инвалида.</w:t>
      </w:r>
    </w:p>
    <w:p w:rsidR="0047505F" w:rsidRPr="00D17D2A" w:rsidRDefault="0047505F" w:rsidP="007B0DF4">
      <w:pPr>
        <w:pStyle w:val="Style23"/>
        <w:widowControl/>
        <w:tabs>
          <w:tab w:val="left" w:pos="1416"/>
        </w:tabs>
        <w:suppressAutoHyphens/>
        <w:spacing w:line="240" w:lineRule="auto"/>
        <w:ind w:firstLine="567"/>
        <w:jc w:val="left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9.</w:t>
      </w:r>
      <w:r w:rsidRPr="00D17D2A">
        <w:rPr>
          <w:rStyle w:val="FontStyle36"/>
          <w:color w:val="000000"/>
          <w:sz w:val="24"/>
          <w:szCs w:val="24"/>
        </w:rPr>
        <w:tab/>
        <w:t>Организация должна создавать возможности:</w:t>
      </w:r>
    </w:p>
    <w:p w:rsidR="0047505F" w:rsidRPr="00D17D2A" w:rsidRDefault="0047505F" w:rsidP="007B0DF4">
      <w:pPr>
        <w:pStyle w:val="Style12"/>
        <w:widowControl/>
        <w:tabs>
          <w:tab w:val="left" w:pos="1123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bookmarkStart w:id="10" w:name="bookmark10"/>
      <w:r w:rsidRPr="00D17D2A">
        <w:rPr>
          <w:rStyle w:val="FontStyle36"/>
          <w:color w:val="000000"/>
          <w:sz w:val="24"/>
          <w:szCs w:val="24"/>
        </w:rPr>
        <w:t>•</w:t>
      </w:r>
      <w:r w:rsidRPr="00D17D2A">
        <w:rPr>
          <w:rStyle w:val="FontStyle36"/>
          <w:color w:val="000000"/>
          <w:sz w:val="24"/>
          <w:szCs w:val="24"/>
        </w:rPr>
        <w:tab/>
      </w:r>
      <w:bookmarkEnd w:id="10"/>
      <w:r w:rsidRPr="00D17D2A">
        <w:rPr>
          <w:rStyle w:val="FontStyle36"/>
          <w:color w:val="000000"/>
          <w:sz w:val="24"/>
          <w:szCs w:val="24"/>
        </w:rPr>
        <w:t>для предоставления информации о Программе семье и всем заинтересованным лицам, вовлеченным в образовательный процесс, а также широкой общественности;</w:t>
      </w:r>
    </w:p>
    <w:p w:rsidR="0047505F" w:rsidRPr="00D17D2A" w:rsidRDefault="0047505F" w:rsidP="007B0DF4">
      <w:pPr>
        <w:pStyle w:val="Style12"/>
        <w:widowControl/>
        <w:tabs>
          <w:tab w:val="left" w:pos="955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•</w:t>
      </w:r>
      <w:r w:rsidRPr="00D17D2A">
        <w:rPr>
          <w:rStyle w:val="FontStyle36"/>
          <w:color w:val="000000"/>
          <w:sz w:val="24"/>
          <w:szCs w:val="24"/>
        </w:rPr>
        <w:tab/>
        <w:t>для педагогов по поиску, использованию материалов, обеспечивающих реализацию Программы, в том числе в информационной среде;</w:t>
      </w:r>
    </w:p>
    <w:p w:rsidR="0047505F" w:rsidRPr="00D17D2A" w:rsidRDefault="0047505F" w:rsidP="007B0DF4">
      <w:pPr>
        <w:pStyle w:val="Style12"/>
        <w:widowControl/>
        <w:tabs>
          <w:tab w:val="left" w:pos="1109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bookmarkStart w:id="11" w:name="bookmark12"/>
      <w:r w:rsidRPr="00D17D2A">
        <w:rPr>
          <w:rStyle w:val="FontStyle36"/>
          <w:color w:val="000000"/>
          <w:sz w:val="24"/>
          <w:szCs w:val="24"/>
        </w:rPr>
        <w:t>•</w:t>
      </w:r>
      <w:bookmarkEnd w:id="11"/>
      <w:r w:rsidRPr="00D17D2A">
        <w:rPr>
          <w:rStyle w:val="FontStyle36"/>
          <w:color w:val="000000"/>
          <w:sz w:val="24"/>
          <w:szCs w:val="24"/>
        </w:rPr>
        <w:tab/>
        <w:t>для обсуждения с родителями (законными представителями) воспитанников вопросов, связанных с реализацией Программы.</w:t>
      </w:r>
    </w:p>
    <w:p w:rsidR="0047505F" w:rsidRPr="00D17D2A" w:rsidRDefault="0047505F" w:rsidP="007B0DF4">
      <w:pPr>
        <w:pStyle w:val="Style26"/>
        <w:widowControl/>
        <w:suppressAutoHyphens/>
        <w:ind w:firstLine="567"/>
        <w:jc w:val="center"/>
        <w:rPr>
          <w:rStyle w:val="FontStyle41"/>
          <w:color w:val="000000"/>
          <w:sz w:val="24"/>
          <w:szCs w:val="24"/>
        </w:rPr>
      </w:pPr>
      <w:r w:rsidRPr="00D17D2A">
        <w:rPr>
          <w:rStyle w:val="FontStyle41"/>
          <w:color w:val="000000"/>
          <w:sz w:val="24"/>
          <w:szCs w:val="24"/>
        </w:rPr>
        <w:t>Требования к развивающей предметно-пространственной среде</w:t>
      </w:r>
    </w:p>
    <w:p w:rsidR="0047505F" w:rsidRPr="00D17D2A" w:rsidRDefault="0047505F" w:rsidP="007B0DF4">
      <w:pPr>
        <w:pStyle w:val="Style23"/>
        <w:widowControl/>
        <w:numPr>
          <w:ilvl w:val="0"/>
          <w:numId w:val="21"/>
        </w:numPr>
        <w:tabs>
          <w:tab w:val="left" w:pos="1416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 (группы, участка</w:t>
      </w:r>
      <w:r w:rsidRPr="00D17D2A">
        <w:rPr>
          <w:rStyle w:val="a7"/>
          <w:color w:val="000000"/>
        </w:rPr>
        <w:footnoteReference w:id="9"/>
      </w:r>
      <w:r w:rsidRPr="00D17D2A">
        <w:rPr>
          <w:rStyle w:val="FontStyle36"/>
          <w:color w:val="000000"/>
          <w:sz w:val="24"/>
          <w:szCs w:val="24"/>
        </w:rPr>
        <w:t>) и материалов, оборудования и инвентаря для развития детей дошкольного возраста, охраны и укрепления их здоровья, учета особенностей и коррекции недостатков их развития.</w:t>
      </w:r>
    </w:p>
    <w:p w:rsidR="0047505F" w:rsidRPr="00D17D2A" w:rsidRDefault="0047505F" w:rsidP="007B0DF4">
      <w:pPr>
        <w:pStyle w:val="Style23"/>
        <w:widowControl/>
        <w:numPr>
          <w:ilvl w:val="0"/>
          <w:numId w:val="21"/>
        </w:numPr>
        <w:tabs>
          <w:tab w:val="left" w:pos="1416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Развивающая предметно-пространственная среда Организации (группы, участка) должна обеспечивать возможность 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</w:t>
      </w:r>
    </w:p>
    <w:p w:rsidR="0047505F" w:rsidRPr="00D17D2A" w:rsidRDefault="0047505F" w:rsidP="007B0DF4">
      <w:pPr>
        <w:pStyle w:val="Style23"/>
        <w:widowControl/>
        <w:numPr>
          <w:ilvl w:val="0"/>
          <w:numId w:val="21"/>
        </w:numPr>
        <w:tabs>
          <w:tab w:val="left" w:pos="1416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lastRenderedPageBreak/>
        <w:t>Развивающая предметно-пространственная среда Организации (дошкольной группы, участка) должна обеспечивать:</w:t>
      </w:r>
    </w:p>
    <w:p w:rsidR="0047505F" w:rsidRPr="00D17D2A" w:rsidRDefault="0047505F" w:rsidP="007B0DF4">
      <w:pPr>
        <w:pStyle w:val="Style12"/>
        <w:widowControl/>
        <w:tabs>
          <w:tab w:val="left" w:pos="1109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•</w:t>
      </w:r>
      <w:r w:rsidRPr="00D17D2A">
        <w:rPr>
          <w:rStyle w:val="FontStyle36"/>
          <w:color w:val="000000"/>
          <w:sz w:val="24"/>
          <w:szCs w:val="24"/>
        </w:rPr>
        <w:tab/>
        <w:t>реализацию различных образовательных программ, используемых в образовательном процессе Организации;</w:t>
      </w:r>
    </w:p>
    <w:p w:rsidR="0047505F" w:rsidRPr="00D17D2A" w:rsidRDefault="0047505F" w:rsidP="007B0DF4">
      <w:pPr>
        <w:pStyle w:val="Style12"/>
        <w:widowControl/>
        <w:numPr>
          <w:ilvl w:val="0"/>
          <w:numId w:val="22"/>
        </w:numPr>
        <w:tabs>
          <w:tab w:val="left" w:pos="1018"/>
        </w:tabs>
        <w:suppressAutoHyphens/>
        <w:spacing w:line="240" w:lineRule="auto"/>
        <w:ind w:firstLine="567"/>
        <w:jc w:val="left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в случае организации инклюзивного образования необходимые для него условия;</w:t>
      </w:r>
    </w:p>
    <w:p w:rsidR="0047505F" w:rsidRPr="00D17D2A" w:rsidRDefault="0047505F" w:rsidP="007B0DF4">
      <w:pPr>
        <w:pStyle w:val="Style12"/>
        <w:widowControl/>
        <w:numPr>
          <w:ilvl w:val="0"/>
          <w:numId w:val="22"/>
        </w:numPr>
        <w:tabs>
          <w:tab w:val="left" w:pos="1018"/>
        </w:tabs>
        <w:suppressAutoHyphens/>
        <w:spacing w:line="240" w:lineRule="auto"/>
        <w:ind w:firstLine="567"/>
        <w:jc w:val="left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учет национально-культурных, климатических условий, в которых осуществляется образовательный процесс.</w:t>
      </w:r>
    </w:p>
    <w:p w:rsidR="0047505F" w:rsidRPr="00D17D2A" w:rsidRDefault="0047505F" w:rsidP="007B0DF4">
      <w:pPr>
        <w:pStyle w:val="Style20"/>
        <w:widowControl/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13. Развивающая предметно-пространственная среда Организации (группы) должна быть содержательно насыщенной, трансформируемой, полифункциональной, вариативной, доступной и безопасной.</w:t>
      </w:r>
    </w:p>
    <w:p w:rsidR="0047505F" w:rsidRPr="00D17D2A" w:rsidRDefault="0047505F" w:rsidP="007B0DF4">
      <w:pPr>
        <w:pStyle w:val="Style23"/>
        <w:widowControl/>
        <w:tabs>
          <w:tab w:val="left" w:pos="1411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1)</w:t>
      </w:r>
      <w:r w:rsidRPr="00D17D2A">
        <w:rPr>
          <w:rStyle w:val="FontStyle36"/>
          <w:color w:val="000000"/>
          <w:sz w:val="24"/>
          <w:szCs w:val="24"/>
        </w:rPr>
        <w:tab/>
        <w:t>Насыщенность среды должна соответствовать возрастным возможностям детей и содержанию Программы.</w:t>
      </w:r>
    </w:p>
    <w:p w:rsidR="0047505F" w:rsidRPr="00D17D2A" w:rsidRDefault="0047505F" w:rsidP="007B0DF4">
      <w:pPr>
        <w:pStyle w:val="Style20"/>
        <w:widowControl/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proofErr w:type="gramStart"/>
      <w:r w:rsidRPr="00D17D2A">
        <w:rPr>
          <w:rStyle w:val="FontStyle36"/>
          <w:color w:val="000000"/>
          <w:sz w:val="24"/>
          <w:szCs w:val="24"/>
        </w:rPr>
        <w:t>Образовательное пространство Организации (группы, участка) должно быть оснащено средствами обучения (в том числе техническими), соответствующими материалами, в том числе расходными, игровым, спортивным, оздоровительным оборудованием, инвентарем (в соответствии со спецификой Программы).</w:t>
      </w:r>
      <w:proofErr w:type="gramEnd"/>
    </w:p>
    <w:p w:rsidR="0047505F" w:rsidRPr="00D17D2A" w:rsidRDefault="0047505F" w:rsidP="007B0DF4">
      <w:pPr>
        <w:pStyle w:val="Style10"/>
        <w:widowControl/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47505F" w:rsidRPr="00D17D2A" w:rsidRDefault="0047505F" w:rsidP="007B0DF4">
      <w:pPr>
        <w:pStyle w:val="Style12"/>
        <w:widowControl/>
        <w:tabs>
          <w:tab w:val="left" w:pos="1210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•</w:t>
      </w:r>
      <w:r w:rsidRPr="00D17D2A">
        <w:rPr>
          <w:rStyle w:val="FontStyle36"/>
          <w:color w:val="000000"/>
          <w:sz w:val="24"/>
          <w:szCs w:val="24"/>
        </w:rPr>
        <w:tab/>
        <w:t>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</w:t>
      </w:r>
    </w:p>
    <w:p w:rsidR="0047505F" w:rsidRPr="00D17D2A" w:rsidRDefault="0047505F" w:rsidP="007B0DF4">
      <w:pPr>
        <w:pStyle w:val="Style12"/>
        <w:widowControl/>
        <w:numPr>
          <w:ilvl w:val="0"/>
          <w:numId w:val="23"/>
        </w:numPr>
        <w:tabs>
          <w:tab w:val="left" w:pos="950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47505F" w:rsidRPr="00D17D2A" w:rsidRDefault="0047505F" w:rsidP="007B0DF4">
      <w:pPr>
        <w:pStyle w:val="Style12"/>
        <w:widowControl/>
        <w:numPr>
          <w:ilvl w:val="0"/>
          <w:numId w:val="23"/>
        </w:numPr>
        <w:tabs>
          <w:tab w:val="left" w:pos="950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47505F" w:rsidRPr="00D17D2A" w:rsidRDefault="0047505F" w:rsidP="007B0DF4">
      <w:pPr>
        <w:pStyle w:val="Style12"/>
        <w:widowControl/>
        <w:tabs>
          <w:tab w:val="left" w:pos="955"/>
        </w:tabs>
        <w:suppressAutoHyphens/>
        <w:spacing w:line="240" w:lineRule="auto"/>
        <w:ind w:firstLine="567"/>
        <w:jc w:val="left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•</w:t>
      </w:r>
      <w:r w:rsidRPr="00D17D2A">
        <w:rPr>
          <w:rStyle w:val="FontStyle36"/>
          <w:color w:val="000000"/>
          <w:sz w:val="24"/>
          <w:szCs w:val="24"/>
        </w:rPr>
        <w:tab/>
        <w:t>возможность самовыражения детей.</w:t>
      </w:r>
    </w:p>
    <w:p w:rsidR="0047505F" w:rsidRPr="00D17D2A" w:rsidRDefault="0047505F" w:rsidP="007B0DF4">
      <w:pPr>
        <w:pStyle w:val="Style23"/>
        <w:widowControl/>
        <w:tabs>
          <w:tab w:val="left" w:pos="1411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2)</w:t>
      </w:r>
      <w:r w:rsidRPr="00D17D2A">
        <w:rPr>
          <w:rStyle w:val="FontStyle36"/>
          <w:color w:val="000000"/>
          <w:sz w:val="24"/>
          <w:szCs w:val="24"/>
        </w:rPr>
        <w:tab/>
      </w:r>
      <w:proofErr w:type="spellStart"/>
      <w:r w:rsidRPr="00D17D2A">
        <w:rPr>
          <w:rStyle w:val="FontStyle36"/>
          <w:color w:val="000000"/>
          <w:sz w:val="24"/>
          <w:szCs w:val="24"/>
        </w:rPr>
        <w:t>Трансформируемость</w:t>
      </w:r>
      <w:proofErr w:type="spellEnd"/>
      <w:r w:rsidRPr="00D17D2A">
        <w:rPr>
          <w:rStyle w:val="FontStyle36"/>
          <w:color w:val="000000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47505F" w:rsidRPr="00D17D2A" w:rsidRDefault="0047505F" w:rsidP="007B0DF4">
      <w:pPr>
        <w:pStyle w:val="Style23"/>
        <w:widowControl/>
        <w:tabs>
          <w:tab w:val="left" w:pos="1416"/>
        </w:tabs>
        <w:suppressAutoHyphens/>
        <w:spacing w:line="240" w:lineRule="auto"/>
        <w:ind w:firstLine="567"/>
        <w:jc w:val="left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3)</w:t>
      </w:r>
      <w:r w:rsidRPr="00D17D2A">
        <w:rPr>
          <w:rStyle w:val="FontStyle36"/>
          <w:color w:val="000000"/>
          <w:sz w:val="24"/>
          <w:szCs w:val="24"/>
        </w:rPr>
        <w:tab/>
      </w:r>
      <w:proofErr w:type="spellStart"/>
      <w:r w:rsidRPr="00D17D2A">
        <w:rPr>
          <w:rStyle w:val="FontStyle36"/>
          <w:color w:val="000000"/>
          <w:sz w:val="24"/>
          <w:szCs w:val="24"/>
        </w:rPr>
        <w:t>Полифункциональность</w:t>
      </w:r>
      <w:proofErr w:type="spellEnd"/>
      <w:r w:rsidRPr="00D17D2A">
        <w:rPr>
          <w:rStyle w:val="FontStyle36"/>
          <w:color w:val="000000"/>
          <w:sz w:val="24"/>
          <w:szCs w:val="24"/>
        </w:rPr>
        <w:t xml:space="preserve"> материалов предполагает:</w:t>
      </w:r>
    </w:p>
    <w:p w:rsidR="0047505F" w:rsidRPr="00D17D2A" w:rsidRDefault="0047505F" w:rsidP="007B0DF4">
      <w:pPr>
        <w:pStyle w:val="Style12"/>
        <w:widowControl/>
        <w:tabs>
          <w:tab w:val="left" w:pos="950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•</w:t>
      </w:r>
      <w:r w:rsidRPr="00D17D2A">
        <w:rPr>
          <w:rStyle w:val="FontStyle36"/>
          <w:color w:val="000000"/>
          <w:sz w:val="24"/>
          <w:szCs w:val="24"/>
        </w:rPr>
        <w:tab/>
        <w:t>возможность разнообразного использования различных составляющих предметной среды, например детской мебели, матов, мягких модулей, ширм и</w:t>
      </w:r>
    </w:p>
    <w:p w:rsidR="0047505F" w:rsidRPr="00D17D2A" w:rsidRDefault="0047505F" w:rsidP="007B0DF4">
      <w:pPr>
        <w:pStyle w:val="Style1"/>
        <w:widowControl/>
        <w:suppressAutoHyphens/>
        <w:ind w:firstLine="567"/>
        <w:jc w:val="left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т. д.;</w:t>
      </w:r>
    </w:p>
    <w:p w:rsidR="0047505F" w:rsidRPr="00D17D2A" w:rsidRDefault="0047505F" w:rsidP="007B0DF4">
      <w:pPr>
        <w:pStyle w:val="Style12"/>
        <w:widowControl/>
        <w:tabs>
          <w:tab w:val="left" w:pos="1200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•</w:t>
      </w:r>
      <w:r w:rsidRPr="00D17D2A">
        <w:rPr>
          <w:rStyle w:val="FontStyle36"/>
          <w:color w:val="000000"/>
          <w:sz w:val="24"/>
          <w:szCs w:val="24"/>
        </w:rPr>
        <w:tab/>
        <w:t>наличие в Организации (группе)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активности, в том числе в качестве предметов-заместителей в детской игре.</w:t>
      </w:r>
    </w:p>
    <w:p w:rsidR="0047505F" w:rsidRPr="00D17D2A" w:rsidRDefault="0047505F" w:rsidP="007B0DF4">
      <w:pPr>
        <w:pStyle w:val="Style15"/>
        <w:widowControl/>
        <w:tabs>
          <w:tab w:val="left" w:pos="1416"/>
        </w:tabs>
        <w:suppressAutoHyphens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4)</w:t>
      </w:r>
      <w:r w:rsidRPr="00D17D2A">
        <w:rPr>
          <w:rStyle w:val="FontStyle36"/>
          <w:color w:val="000000"/>
          <w:sz w:val="24"/>
          <w:szCs w:val="24"/>
        </w:rPr>
        <w:tab/>
        <w:t>Вариативность среды предполагает:</w:t>
      </w:r>
    </w:p>
    <w:p w:rsidR="0047505F" w:rsidRPr="00D17D2A" w:rsidRDefault="0047505F" w:rsidP="007B0DF4">
      <w:pPr>
        <w:pStyle w:val="Style12"/>
        <w:widowControl/>
        <w:numPr>
          <w:ilvl w:val="0"/>
          <w:numId w:val="24"/>
        </w:numPr>
        <w:tabs>
          <w:tab w:val="left" w:pos="994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наличие в Организации (группе)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47505F" w:rsidRPr="00D17D2A" w:rsidRDefault="0047505F" w:rsidP="007B0DF4">
      <w:pPr>
        <w:pStyle w:val="Style12"/>
        <w:widowControl/>
        <w:numPr>
          <w:ilvl w:val="0"/>
          <w:numId w:val="24"/>
        </w:numPr>
        <w:tabs>
          <w:tab w:val="left" w:pos="994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47505F" w:rsidRPr="00D17D2A" w:rsidRDefault="0047505F" w:rsidP="007B0DF4">
      <w:pPr>
        <w:pStyle w:val="Style15"/>
        <w:widowControl/>
        <w:tabs>
          <w:tab w:val="left" w:pos="1416"/>
        </w:tabs>
        <w:suppressAutoHyphens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5)</w:t>
      </w:r>
      <w:r w:rsidRPr="00D17D2A">
        <w:rPr>
          <w:rStyle w:val="FontStyle36"/>
          <w:color w:val="000000"/>
          <w:sz w:val="24"/>
          <w:szCs w:val="24"/>
        </w:rPr>
        <w:tab/>
        <w:t>Доступность среды предполагает:</w:t>
      </w:r>
    </w:p>
    <w:p w:rsidR="0047505F" w:rsidRPr="00D17D2A" w:rsidRDefault="0047505F" w:rsidP="007B0DF4">
      <w:pPr>
        <w:pStyle w:val="Style12"/>
        <w:widowControl/>
        <w:numPr>
          <w:ilvl w:val="0"/>
          <w:numId w:val="24"/>
        </w:numPr>
        <w:tabs>
          <w:tab w:val="left" w:pos="994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доступность для воспитанников, в том числе детей с ОВЗ и детей-инвалидов, всех помещений Организации, где осуществляется образовательный процесс;</w:t>
      </w:r>
    </w:p>
    <w:p w:rsidR="0047505F" w:rsidRPr="00D17D2A" w:rsidRDefault="0047505F" w:rsidP="007B0DF4">
      <w:pPr>
        <w:pStyle w:val="Style12"/>
        <w:widowControl/>
        <w:numPr>
          <w:ilvl w:val="0"/>
          <w:numId w:val="24"/>
        </w:numPr>
        <w:tabs>
          <w:tab w:val="left" w:pos="994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свободный доступ воспитанников, в том числе детей с ОВЗ и детей-инвалидов, посещающих Организацию (группу), к играм, игрушкам, материалам, пособиям, обеспечивающим все основные виды детской активности.</w:t>
      </w:r>
    </w:p>
    <w:p w:rsidR="0047505F" w:rsidRPr="00D17D2A" w:rsidRDefault="0047505F" w:rsidP="007B0DF4">
      <w:pPr>
        <w:pStyle w:val="Style10"/>
        <w:widowControl/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47505F" w:rsidRPr="00D17D2A" w:rsidRDefault="0047505F" w:rsidP="007B0DF4">
      <w:pPr>
        <w:pStyle w:val="Style26"/>
        <w:widowControl/>
        <w:suppressAutoHyphens/>
        <w:ind w:right="35" w:firstLine="567"/>
        <w:jc w:val="center"/>
        <w:rPr>
          <w:rStyle w:val="FontStyle41"/>
          <w:color w:val="000000"/>
          <w:sz w:val="24"/>
          <w:szCs w:val="24"/>
        </w:rPr>
      </w:pPr>
      <w:r w:rsidRPr="00D17D2A">
        <w:rPr>
          <w:rStyle w:val="FontStyle41"/>
          <w:color w:val="000000"/>
          <w:sz w:val="24"/>
          <w:szCs w:val="24"/>
        </w:rPr>
        <w:lastRenderedPageBreak/>
        <w:t>Требования к кадровым условиям реализации основной образовательной программы дошкольного образования</w:t>
      </w:r>
    </w:p>
    <w:p w:rsidR="0047505F" w:rsidRPr="00D17D2A" w:rsidRDefault="0047505F" w:rsidP="007B0DF4">
      <w:pPr>
        <w:pStyle w:val="Style23"/>
        <w:widowControl/>
        <w:numPr>
          <w:ilvl w:val="0"/>
          <w:numId w:val="25"/>
        </w:numPr>
        <w:tabs>
          <w:tab w:val="left" w:pos="1416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Организация должна быть укомплектована квалифицированными</w:t>
      </w:r>
      <w:r w:rsidRPr="00D17D2A">
        <w:rPr>
          <w:rStyle w:val="FontStyle36"/>
          <w:color w:val="000000"/>
          <w:sz w:val="24"/>
          <w:szCs w:val="24"/>
          <w:vertAlign w:val="superscript"/>
        </w:rPr>
        <w:footnoteReference w:id="10"/>
      </w:r>
      <w:r w:rsidRPr="00D17D2A">
        <w:rPr>
          <w:rStyle w:val="FontStyle36"/>
          <w:color w:val="000000"/>
          <w:sz w:val="24"/>
          <w:szCs w:val="24"/>
          <w:vertAlign w:val="superscript"/>
        </w:rPr>
        <w:t xml:space="preserve"> </w:t>
      </w:r>
      <w:r w:rsidRPr="00D17D2A">
        <w:rPr>
          <w:rStyle w:val="FontStyle36"/>
          <w:color w:val="000000"/>
          <w:sz w:val="24"/>
          <w:szCs w:val="24"/>
        </w:rPr>
        <w:t>кадрами.</w:t>
      </w:r>
    </w:p>
    <w:p w:rsidR="0047505F" w:rsidRPr="00D17D2A" w:rsidRDefault="0047505F" w:rsidP="007B0DF4">
      <w:pPr>
        <w:pStyle w:val="Style23"/>
        <w:widowControl/>
        <w:numPr>
          <w:ilvl w:val="0"/>
          <w:numId w:val="25"/>
        </w:numPr>
        <w:tabs>
          <w:tab w:val="left" w:pos="1416"/>
        </w:tabs>
        <w:suppressAutoHyphens/>
        <w:spacing w:line="240" w:lineRule="auto"/>
        <w:ind w:firstLine="567"/>
        <w:jc w:val="left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Реализация Программы осуществляется:</w:t>
      </w:r>
    </w:p>
    <w:p w:rsidR="0047505F" w:rsidRPr="00D17D2A" w:rsidRDefault="0047505F" w:rsidP="007B0DF4">
      <w:pPr>
        <w:pStyle w:val="Style23"/>
        <w:widowControl/>
        <w:numPr>
          <w:ilvl w:val="0"/>
          <w:numId w:val="26"/>
        </w:numPr>
        <w:tabs>
          <w:tab w:val="left" w:pos="1195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воспитателями в течение всего времени пребывания воспитанников в Организации. Каждая группа должна непрерывно сопровождаться воспитателем или другим педагогом;</w:t>
      </w:r>
    </w:p>
    <w:p w:rsidR="0047505F" w:rsidRPr="00D17D2A" w:rsidRDefault="0047505F" w:rsidP="007B0DF4">
      <w:pPr>
        <w:pStyle w:val="Style23"/>
        <w:widowControl/>
        <w:numPr>
          <w:ilvl w:val="0"/>
          <w:numId w:val="26"/>
        </w:numPr>
        <w:tabs>
          <w:tab w:val="left" w:pos="1195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иными педагогическими работниками, соответствующие должности для которых устанавливаются Организацией самостоятельно в зависимости от содержания Программы;</w:t>
      </w:r>
    </w:p>
    <w:p w:rsidR="0047505F" w:rsidRPr="00D17D2A" w:rsidRDefault="0047505F" w:rsidP="007B0DF4">
      <w:pPr>
        <w:pStyle w:val="Style23"/>
        <w:widowControl/>
        <w:numPr>
          <w:ilvl w:val="0"/>
          <w:numId w:val="26"/>
        </w:numPr>
        <w:tabs>
          <w:tab w:val="left" w:pos="1195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в создании условий, необходимых для реализации образовательной программы, принимают участие помощники воспитателя и другие работники.</w:t>
      </w:r>
    </w:p>
    <w:p w:rsidR="0047505F" w:rsidRPr="00D17D2A" w:rsidRDefault="0047505F" w:rsidP="007B0DF4">
      <w:pPr>
        <w:pStyle w:val="Style23"/>
        <w:widowControl/>
        <w:tabs>
          <w:tab w:val="left" w:pos="1416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16.</w:t>
      </w:r>
      <w:r w:rsidRPr="00D17D2A">
        <w:rPr>
          <w:rStyle w:val="FontStyle36"/>
          <w:color w:val="000000"/>
          <w:sz w:val="24"/>
          <w:szCs w:val="24"/>
        </w:rPr>
        <w:tab/>
        <w:t>Реализация Программы требует от Организации осуществления управления образовательной деятельностью, методического обеспечения реализации Программы, ведения бухгалтерского учета, финансово- хозяйственной и хозяйственной деятельности, необходимого медицинского сопровождения</w:t>
      </w:r>
      <w:r w:rsidRPr="00D17D2A">
        <w:rPr>
          <w:rStyle w:val="a7"/>
          <w:color w:val="000000"/>
        </w:rPr>
        <w:footnoteReference w:id="11"/>
      </w:r>
      <w:r w:rsidRPr="00D17D2A">
        <w:rPr>
          <w:rStyle w:val="FontStyle36"/>
          <w:color w:val="000000"/>
          <w:sz w:val="24"/>
          <w:szCs w:val="24"/>
        </w:rPr>
        <w:t>. Для решения этих задач привлекается соответствующий квалифицированный персонал в качестве сотрудников Организации и/или заключаются договора с организациями, предоставляющими соответствующие услуги.</w:t>
      </w:r>
    </w:p>
    <w:p w:rsidR="0047505F" w:rsidRPr="00D17D2A" w:rsidRDefault="0047505F" w:rsidP="007B0DF4">
      <w:pPr>
        <w:pStyle w:val="Style23"/>
        <w:widowControl/>
        <w:tabs>
          <w:tab w:val="left" w:pos="1416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bookmarkStart w:id="16" w:name="bookmark16"/>
      <w:r w:rsidRPr="00D17D2A">
        <w:rPr>
          <w:rStyle w:val="FontStyle36"/>
          <w:color w:val="000000"/>
          <w:sz w:val="24"/>
          <w:szCs w:val="24"/>
        </w:rPr>
        <w:t>1</w:t>
      </w:r>
      <w:bookmarkEnd w:id="16"/>
      <w:r w:rsidRPr="00D17D2A">
        <w:rPr>
          <w:rStyle w:val="FontStyle36"/>
          <w:color w:val="000000"/>
          <w:sz w:val="24"/>
          <w:szCs w:val="24"/>
        </w:rPr>
        <w:t>7.</w:t>
      </w:r>
      <w:r w:rsidRPr="00D17D2A">
        <w:rPr>
          <w:rStyle w:val="FontStyle36"/>
          <w:color w:val="000000"/>
          <w:sz w:val="24"/>
          <w:szCs w:val="24"/>
        </w:rPr>
        <w:tab/>
        <w:t>Реализация программы ИП осуществляется в соответствии с санитарно-эпидемиологическими правилами и нормативами и требованиями настоящего Стандарта.</w:t>
      </w:r>
    </w:p>
    <w:p w:rsidR="0047505F" w:rsidRPr="00D17D2A" w:rsidRDefault="0047505F" w:rsidP="007B0DF4">
      <w:pPr>
        <w:pStyle w:val="Style21"/>
        <w:widowControl/>
        <w:suppressAutoHyphens/>
        <w:spacing w:line="240" w:lineRule="auto"/>
        <w:ind w:right="31" w:firstLine="567"/>
        <w:rPr>
          <w:rStyle w:val="FontStyle41"/>
          <w:color w:val="000000"/>
          <w:sz w:val="24"/>
          <w:szCs w:val="24"/>
        </w:rPr>
      </w:pPr>
      <w:r w:rsidRPr="00D17D2A">
        <w:rPr>
          <w:rStyle w:val="FontStyle41"/>
          <w:color w:val="000000"/>
          <w:sz w:val="24"/>
          <w:szCs w:val="24"/>
        </w:rPr>
        <w:t>Требования к материально-техническим условиям реализации основной образовательной программы дошкольного образования</w:t>
      </w:r>
    </w:p>
    <w:p w:rsidR="0047505F" w:rsidRPr="00D17D2A" w:rsidRDefault="0047505F" w:rsidP="007B0DF4">
      <w:pPr>
        <w:pStyle w:val="Style23"/>
        <w:widowControl/>
        <w:tabs>
          <w:tab w:val="left" w:pos="1416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18.</w:t>
      </w:r>
      <w:r w:rsidRPr="00D17D2A">
        <w:rPr>
          <w:rStyle w:val="FontStyle36"/>
          <w:color w:val="000000"/>
          <w:sz w:val="24"/>
          <w:szCs w:val="24"/>
        </w:rPr>
        <w:tab/>
        <w:t>Требования к материально-техническим условиям реализации Программы включают:</w:t>
      </w:r>
    </w:p>
    <w:p w:rsidR="0047505F" w:rsidRPr="00D17D2A" w:rsidRDefault="0047505F" w:rsidP="007B0DF4">
      <w:pPr>
        <w:pStyle w:val="Style23"/>
        <w:widowControl/>
        <w:tabs>
          <w:tab w:val="left" w:pos="1411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1)</w:t>
      </w:r>
      <w:r w:rsidRPr="00D17D2A">
        <w:rPr>
          <w:rStyle w:val="FontStyle36"/>
          <w:color w:val="000000"/>
          <w:sz w:val="24"/>
          <w:szCs w:val="24"/>
        </w:rPr>
        <w:tab/>
        <w:t>требования, определяемые в соответствии с санитарно- эпидемиологическими правилами и нормативами, в том числе:</w:t>
      </w:r>
    </w:p>
    <w:p w:rsidR="0047505F" w:rsidRPr="00D17D2A" w:rsidRDefault="0047505F" w:rsidP="007B0DF4">
      <w:pPr>
        <w:pStyle w:val="Style12"/>
        <w:widowControl/>
        <w:tabs>
          <w:tab w:val="left" w:pos="950"/>
        </w:tabs>
        <w:suppressAutoHyphens/>
        <w:spacing w:line="240" w:lineRule="auto"/>
        <w:ind w:firstLine="567"/>
        <w:jc w:val="left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•</w:t>
      </w:r>
      <w:r w:rsidRPr="00D17D2A">
        <w:rPr>
          <w:rStyle w:val="FontStyle36"/>
          <w:color w:val="000000"/>
          <w:sz w:val="24"/>
          <w:szCs w:val="24"/>
        </w:rPr>
        <w:tab/>
        <w:t>к зданиям (помещениям) и участкам Организации (группы);</w:t>
      </w:r>
    </w:p>
    <w:p w:rsidR="0047505F" w:rsidRPr="00D17D2A" w:rsidRDefault="0047505F" w:rsidP="007B0DF4">
      <w:pPr>
        <w:pStyle w:val="Style12"/>
        <w:widowControl/>
        <w:numPr>
          <w:ilvl w:val="0"/>
          <w:numId w:val="27"/>
        </w:numPr>
        <w:tabs>
          <w:tab w:val="left" w:pos="1042"/>
        </w:tabs>
        <w:suppressAutoHyphens/>
        <w:spacing w:line="240" w:lineRule="auto"/>
        <w:ind w:firstLine="567"/>
        <w:jc w:val="left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к водоснабжению, канализации, отоплению и вентиляции зданий (помещения) Организации (группы);</w:t>
      </w:r>
    </w:p>
    <w:p w:rsidR="0047505F" w:rsidRPr="00D17D2A" w:rsidRDefault="0047505F" w:rsidP="007B0DF4">
      <w:pPr>
        <w:pStyle w:val="Style12"/>
        <w:widowControl/>
        <w:numPr>
          <w:ilvl w:val="0"/>
          <w:numId w:val="27"/>
        </w:numPr>
        <w:tabs>
          <w:tab w:val="left" w:pos="1042"/>
        </w:tabs>
        <w:suppressAutoHyphens/>
        <w:spacing w:line="240" w:lineRule="auto"/>
        <w:ind w:firstLine="567"/>
        <w:jc w:val="left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к набору и площадям образовательных помещений, их отделке и оборудованию;</w:t>
      </w:r>
    </w:p>
    <w:p w:rsidR="0047505F" w:rsidRPr="00D17D2A" w:rsidRDefault="0047505F" w:rsidP="007B0DF4">
      <w:pPr>
        <w:pStyle w:val="Style12"/>
        <w:widowControl/>
        <w:numPr>
          <w:ilvl w:val="0"/>
          <w:numId w:val="27"/>
        </w:numPr>
        <w:tabs>
          <w:tab w:val="left" w:pos="1042"/>
        </w:tabs>
        <w:suppressAutoHyphens/>
        <w:spacing w:line="240" w:lineRule="auto"/>
        <w:ind w:firstLine="567"/>
        <w:jc w:val="left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к искусственному и естественному освещению образовательных помещений;</w:t>
      </w:r>
    </w:p>
    <w:p w:rsidR="0047505F" w:rsidRPr="00D17D2A" w:rsidRDefault="0047505F" w:rsidP="007B0DF4">
      <w:pPr>
        <w:pStyle w:val="Style12"/>
        <w:widowControl/>
        <w:numPr>
          <w:ilvl w:val="0"/>
          <w:numId w:val="17"/>
        </w:numPr>
        <w:tabs>
          <w:tab w:val="left" w:pos="955"/>
        </w:tabs>
        <w:suppressAutoHyphens/>
        <w:spacing w:line="240" w:lineRule="auto"/>
        <w:ind w:firstLine="567"/>
        <w:jc w:val="left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к санитарному состоянию и содержанию помещений;</w:t>
      </w:r>
    </w:p>
    <w:p w:rsidR="0047505F" w:rsidRPr="00D17D2A" w:rsidRDefault="0047505F" w:rsidP="007B0DF4">
      <w:pPr>
        <w:pStyle w:val="Style12"/>
        <w:widowControl/>
        <w:numPr>
          <w:ilvl w:val="0"/>
          <w:numId w:val="17"/>
        </w:numPr>
        <w:tabs>
          <w:tab w:val="left" w:pos="955"/>
        </w:tabs>
        <w:suppressAutoHyphens/>
        <w:spacing w:line="240" w:lineRule="auto"/>
        <w:ind w:firstLine="567"/>
        <w:jc w:val="left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к оснащению помещений для качественного питания воспитанников;</w:t>
      </w:r>
    </w:p>
    <w:p w:rsidR="0047505F" w:rsidRPr="00D17D2A" w:rsidRDefault="0047505F" w:rsidP="007B0DF4">
      <w:pPr>
        <w:pStyle w:val="Style23"/>
        <w:widowControl/>
        <w:numPr>
          <w:ilvl w:val="0"/>
          <w:numId w:val="28"/>
        </w:numPr>
        <w:tabs>
          <w:tab w:val="left" w:pos="1411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требования, определяемые в соответствии с правилами пожарной безопасности;</w:t>
      </w:r>
    </w:p>
    <w:p w:rsidR="0047505F" w:rsidRPr="00D17D2A" w:rsidRDefault="0047505F" w:rsidP="007B0DF4">
      <w:pPr>
        <w:pStyle w:val="Style23"/>
        <w:widowControl/>
        <w:numPr>
          <w:ilvl w:val="0"/>
          <w:numId w:val="28"/>
        </w:numPr>
        <w:tabs>
          <w:tab w:val="left" w:pos="1411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bookmarkStart w:id="17" w:name="bookmark17"/>
      <w:bookmarkEnd w:id="17"/>
      <w:r w:rsidRPr="00D17D2A">
        <w:rPr>
          <w:rStyle w:val="FontStyle36"/>
          <w:color w:val="000000"/>
          <w:sz w:val="24"/>
          <w:szCs w:val="24"/>
        </w:rPr>
        <w:t>оснащенность помещений для работы медицинского персонала в Организации</w:t>
      </w:r>
      <w:r w:rsidRPr="00D17D2A">
        <w:rPr>
          <w:rStyle w:val="FontStyle36"/>
          <w:color w:val="000000"/>
          <w:sz w:val="24"/>
          <w:szCs w:val="24"/>
          <w:vertAlign w:val="superscript"/>
        </w:rPr>
        <w:footnoteReference w:id="12"/>
      </w:r>
      <w:r w:rsidRPr="00D17D2A">
        <w:rPr>
          <w:rStyle w:val="FontStyle36"/>
          <w:color w:val="000000"/>
          <w:sz w:val="24"/>
          <w:szCs w:val="24"/>
        </w:rPr>
        <w:t>.</w:t>
      </w:r>
    </w:p>
    <w:p w:rsidR="0047505F" w:rsidRPr="00D17D2A" w:rsidRDefault="0047505F" w:rsidP="007B0DF4">
      <w:pPr>
        <w:pStyle w:val="Style13"/>
        <w:widowControl/>
        <w:suppressAutoHyphens/>
        <w:spacing w:line="240" w:lineRule="auto"/>
        <w:ind w:right="31" w:firstLine="567"/>
        <w:jc w:val="center"/>
        <w:rPr>
          <w:rStyle w:val="FontStyle41"/>
          <w:color w:val="000000"/>
          <w:sz w:val="24"/>
          <w:szCs w:val="24"/>
        </w:rPr>
      </w:pPr>
      <w:r w:rsidRPr="00D17D2A">
        <w:rPr>
          <w:rStyle w:val="FontStyle41"/>
          <w:color w:val="000000"/>
          <w:sz w:val="24"/>
          <w:szCs w:val="24"/>
        </w:rPr>
        <w:t>Требования к финансовым условиям реализации основной образовательной программы дошкольного образования</w:t>
      </w:r>
    </w:p>
    <w:p w:rsidR="0047505F" w:rsidRPr="00D17D2A" w:rsidRDefault="0047505F" w:rsidP="007B0DF4">
      <w:pPr>
        <w:pStyle w:val="Style23"/>
        <w:widowControl/>
        <w:tabs>
          <w:tab w:val="left" w:pos="1416"/>
        </w:tabs>
        <w:suppressAutoHyphens/>
        <w:spacing w:line="240" w:lineRule="auto"/>
        <w:ind w:firstLine="567"/>
        <w:jc w:val="left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19.</w:t>
      </w:r>
      <w:r w:rsidRPr="00D17D2A">
        <w:rPr>
          <w:rStyle w:val="FontStyle36"/>
          <w:color w:val="000000"/>
          <w:sz w:val="24"/>
          <w:szCs w:val="24"/>
        </w:rPr>
        <w:tab/>
        <w:t>Финансовые условия реализации Программы должны:</w:t>
      </w:r>
    </w:p>
    <w:p w:rsidR="0047505F" w:rsidRPr="00D17D2A" w:rsidRDefault="0047505F" w:rsidP="007B0DF4">
      <w:pPr>
        <w:pStyle w:val="Style12"/>
        <w:widowControl/>
        <w:tabs>
          <w:tab w:val="left" w:pos="955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•</w:t>
      </w:r>
      <w:r w:rsidRPr="00D17D2A">
        <w:rPr>
          <w:rStyle w:val="FontStyle36"/>
          <w:color w:val="000000"/>
          <w:sz w:val="24"/>
          <w:szCs w:val="24"/>
        </w:rPr>
        <w:tab/>
        <w:t>обеспечивать Организации возможность выполнения требований Стандарта к условиям реализации и структуре Программы;</w:t>
      </w:r>
    </w:p>
    <w:p w:rsidR="0047505F" w:rsidRPr="00D17D2A" w:rsidRDefault="0047505F" w:rsidP="007B0DF4">
      <w:pPr>
        <w:pStyle w:val="Style12"/>
        <w:widowControl/>
        <w:tabs>
          <w:tab w:val="left" w:pos="960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•</w:t>
      </w:r>
      <w:r w:rsidRPr="00D17D2A">
        <w:rPr>
          <w:rStyle w:val="FontStyle36"/>
          <w:color w:val="000000"/>
          <w:sz w:val="24"/>
          <w:szCs w:val="24"/>
        </w:rPr>
        <w:tab/>
        <w:t>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воспитанников;</w:t>
      </w:r>
    </w:p>
    <w:p w:rsidR="0047505F" w:rsidRPr="00D17D2A" w:rsidRDefault="0047505F" w:rsidP="007B0DF4">
      <w:pPr>
        <w:pStyle w:val="Style12"/>
        <w:widowControl/>
        <w:tabs>
          <w:tab w:val="left" w:pos="1138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•</w:t>
      </w:r>
      <w:r w:rsidRPr="00D17D2A">
        <w:rPr>
          <w:rStyle w:val="FontStyle36"/>
          <w:color w:val="000000"/>
          <w:sz w:val="24"/>
          <w:szCs w:val="24"/>
        </w:rPr>
        <w:tab/>
        <w:t>отражать структуру и объем расходов, необходимых для реализации Программы, а также механизм их формирования.</w:t>
      </w:r>
    </w:p>
    <w:p w:rsidR="0047505F" w:rsidRPr="00D17D2A" w:rsidRDefault="0047505F" w:rsidP="007B0DF4">
      <w:pPr>
        <w:pStyle w:val="Style23"/>
        <w:widowControl/>
        <w:tabs>
          <w:tab w:val="left" w:pos="1421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20.</w:t>
      </w:r>
      <w:r w:rsidRPr="00D17D2A">
        <w:rPr>
          <w:rStyle w:val="FontStyle36"/>
          <w:color w:val="000000"/>
          <w:sz w:val="24"/>
          <w:szCs w:val="24"/>
        </w:rPr>
        <w:tab/>
        <w:t xml:space="preserve">Объем финансового обеспечения реализации Программы определяется исходя из Требований к условиям реализации основной образовательной программы дошкольного образования данного Стандарта с учетом направленности Программы, </w:t>
      </w:r>
      <w:r w:rsidRPr="00D17D2A">
        <w:rPr>
          <w:rStyle w:val="FontStyle36"/>
          <w:color w:val="000000"/>
          <w:sz w:val="24"/>
          <w:szCs w:val="24"/>
        </w:rPr>
        <w:lastRenderedPageBreak/>
        <w:t>категории воспитанников, вида Организации, форм обучения и иных особенностей образовательного процесса и должен быть достаточным и необходимым для осуществления Организацией расходов:</w:t>
      </w:r>
    </w:p>
    <w:p w:rsidR="0047505F" w:rsidRPr="00D17D2A" w:rsidRDefault="0047505F" w:rsidP="007B0DF4">
      <w:pPr>
        <w:pStyle w:val="Style12"/>
        <w:widowControl/>
        <w:tabs>
          <w:tab w:val="left" w:pos="955"/>
        </w:tabs>
        <w:suppressAutoHyphens/>
        <w:spacing w:line="240" w:lineRule="auto"/>
        <w:ind w:firstLine="567"/>
        <w:jc w:val="left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•</w:t>
      </w:r>
      <w:r w:rsidRPr="00D17D2A">
        <w:rPr>
          <w:rStyle w:val="FontStyle36"/>
          <w:color w:val="000000"/>
          <w:sz w:val="24"/>
          <w:szCs w:val="24"/>
        </w:rPr>
        <w:tab/>
        <w:t>на оплату труда работников, реализующих Программу;</w:t>
      </w:r>
    </w:p>
    <w:p w:rsidR="0047505F" w:rsidRPr="00D17D2A" w:rsidRDefault="0047505F" w:rsidP="007B0DF4">
      <w:pPr>
        <w:pStyle w:val="Style12"/>
        <w:widowControl/>
        <w:tabs>
          <w:tab w:val="left" w:pos="955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•</w:t>
      </w:r>
      <w:r w:rsidRPr="00D17D2A">
        <w:rPr>
          <w:rStyle w:val="FontStyle36"/>
          <w:color w:val="000000"/>
          <w:sz w:val="24"/>
          <w:szCs w:val="24"/>
        </w:rPr>
        <w:tab/>
        <w:t>на средства обучения, соответствующие материалы, в том числе расходные, игровое, спортивное, оздоровительное оборудование, инвентарь, оплату услуг связи, в том числе расходов, связанных с подключением к информационной сети Интернет;</w:t>
      </w:r>
    </w:p>
    <w:p w:rsidR="0047505F" w:rsidRPr="00D17D2A" w:rsidRDefault="0047505F" w:rsidP="007B0DF4">
      <w:pPr>
        <w:pStyle w:val="Style12"/>
        <w:widowControl/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• на дополнительное профессиональное образование педагогических работников по профилю их деятельности;</w:t>
      </w:r>
    </w:p>
    <w:p w:rsidR="0047505F" w:rsidRPr="00D17D2A" w:rsidRDefault="0047505F" w:rsidP="007B0DF4">
      <w:pPr>
        <w:pStyle w:val="Style12"/>
        <w:widowControl/>
        <w:tabs>
          <w:tab w:val="left" w:pos="955"/>
        </w:tabs>
        <w:suppressAutoHyphens/>
        <w:spacing w:line="240" w:lineRule="auto"/>
        <w:ind w:firstLine="567"/>
        <w:jc w:val="left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•</w:t>
      </w:r>
      <w:r w:rsidRPr="00D17D2A">
        <w:rPr>
          <w:rStyle w:val="FontStyle36"/>
          <w:color w:val="000000"/>
          <w:sz w:val="24"/>
          <w:szCs w:val="24"/>
        </w:rPr>
        <w:tab/>
        <w:t>иных, связанных с реализацией Программы.</w:t>
      </w:r>
    </w:p>
    <w:p w:rsidR="0047505F" w:rsidRPr="00D17D2A" w:rsidRDefault="0047505F" w:rsidP="007B0DF4">
      <w:pPr>
        <w:pStyle w:val="Style23"/>
        <w:widowControl/>
        <w:tabs>
          <w:tab w:val="left" w:pos="1421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21.</w:t>
      </w:r>
      <w:r w:rsidRPr="00D17D2A">
        <w:rPr>
          <w:rStyle w:val="FontStyle36"/>
          <w:color w:val="000000"/>
          <w:sz w:val="24"/>
          <w:szCs w:val="24"/>
        </w:rPr>
        <w:tab/>
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негосударственных организациях осуществляется на основе нормативов финансирования образовательных услуг, обеспечивающих реализацию Программы в соответствии со Стандартом.</w:t>
      </w:r>
    </w:p>
    <w:p w:rsidR="0047505F" w:rsidRPr="00D17D2A" w:rsidRDefault="0047505F" w:rsidP="007B0DF4">
      <w:pPr>
        <w:pStyle w:val="Style20"/>
        <w:widowControl/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соответствующие нормативы финансирования не включают расходы на содержание недвижимого имущества и коммунальные расходы.</w:t>
      </w:r>
    </w:p>
    <w:p w:rsidR="0047505F" w:rsidRPr="00D17D2A" w:rsidRDefault="0047505F" w:rsidP="007B0DF4">
      <w:pPr>
        <w:pStyle w:val="Style23"/>
        <w:widowControl/>
        <w:tabs>
          <w:tab w:val="left" w:pos="1416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22.</w:t>
      </w:r>
      <w:r w:rsidRPr="00D17D2A">
        <w:rPr>
          <w:rStyle w:val="FontStyle36"/>
          <w:color w:val="000000"/>
          <w:sz w:val="24"/>
          <w:szCs w:val="24"/>
        </w:rPr>
        <w:tab/>
        <w:t>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региональными и местными уровнями власти.</w:t>
      </w:r>
    </w:p>
    <w:p w:rsidR="0047505F" w:rsidRPr="00D17D2A" w:rsidRDefault="0047505F" w:rsidP="007B0DF4">
      <w:pPr>
        <w:pStyle w:val="Style23"/>
        <w:widowControl/>
        <w:tabs>
          <w:tab w:val="left" w:pos="1416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23.</w:t>
      </w:r>
      <w:r w:rsidRPr="00D17D2A">
        <w:rPr>
          <w:rStyle w:val="FontStyle36"/>
          <w:color w:val="000000"/>
          <w:sz w:val="24"/>
          <w:szCs w:val="24"/>
        </w:rPr>
        <w:tab/>
      </w:r>
      <w:proofErr w:type="gramStart"/>
      <w:r w:rsidRPr="00D17D2A">
        <w:rPr>
          <w:rStyle w:val="FontStyle36"/>
          <w:color w:val="000000"/>
          <w:sz w:val="24"/>
          <w:szCs w:val="24"/>
        </w:rPr>
        <w:t>Финансовое обеспечение реализации Программы бюджетного и/или автономного образовательного учреждения осуществляется исходя из стоимости услуг на основе государственного (муниципального) задания учредителя на оказание государственных (муниципальных) услуг по реализации Программы в соответствии с требованиями Стандарта по каждому виду и направленности образовательных программ с учетом форм обучения в соответствии с ведомственным перечнем услуг.</w:t>
      </w:r>
      <w:proofErr w:type="gramEnd"/>
    </w:p>
    <w:p w:rsidR="0047505F" w:rsidRPr="00D17D2A" w:rsidRDefault="0047505F" w:rsidP="007B0DF4">
      <w:pPr>
        <w:pStyle w:val="Style20"/>
        <w:widowControl/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47505F" w:rsidRPr="00D17D2A" w:rsidRDefault="0047505F" w:rsidP="007B0DF4">
      <w:pPr>
        <w:pStyle w:val="Style23"/>
        <w:widowControl/>
        <w:tabs>
          <w:tab w:val="left" w:pos="1416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24.</w:t>
      </w:r>
      <w:r w:rsidRPr="00D17D2A">
        <w:rPr>
          <w:rStyle w:val="FontStyle36"/>
          <w:color w:val="000000"/>
          <w:sz w:val="24"/>
          <w:szCs w:val="24"/>
        </w:rPr>
        <w:tab/>
      </w:r>
      <w:proofErr w:type="gramStart"/>
      <w:r w:rsidRPr="00D17D2A">
        <w:rPr>
          <w:rStyle w:val="FontStyle36"/>
          <w:color w:val="000000"/>
          <w:sz w:val="24"/>
          <w:szCs w:val="24"/>
        </w:rPr>
        <w:t>При составлении проектов бюджетов для планирования бюджетных ассигнований на оказание муниципальных услуг по реализации Программы, составлении бюджетной сметы казенного учреждения, а также для определения объема субсидий на выполнение муниципальных заданий бюджетным и/или автономным учреждением должны учитываться нормативы финансирования, определяемые органами государственной власти субъектов Российской Федерации, в соответствии с которыми местным бюджетам предоставляются субвенции на обеспечение государственных гарантий реализации прав</w:t>
      </w:r>
      <w:proofErr w:type="gramEnd"/>
      <w:r w:rsidRPr="00D17D2A">
        <w:rPr>
          <w:rStyle w:val="FontStyle36"/>
          <w:color w:val="000000"/>
          <w:sz w:val="24"/>
          <w:szCs w:val="24"/>
        </w:rPr>
        <w:t xml:space="preserve"> на получение общедоступного и бесплатного дошкольного образования в муниципальных дошкольных образовательных организациях.</w:t>
      </w:r>
    </w:p>
    <w:p w:rsidR="0047505F" w:rsidRPr="00D17D2A" w:rsidRDefault="0047505F" w:rsidP="007B0DF4">
      <w:pPr>
        <w:pStyle w:val="Style20"/>
        <w:widowControl/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25. Государственное (муниципальное) задание учредителя на оказание государственных (муниципальных)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Федерации, направляемых на эти цели.</w:t>
      </w:r>
    </w:p>
    <w:p w:rsidR="0047505F" w:rsidRPr="00D17D2A" w:rsidRDefault="0047505F" w:rsidP="007B0DF4">
      <w:pPr>
        <w:pStyle w:val="Style20"/>
        <w:widowControl/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 xml:space="preserve">Показатели, характеризующие выполнение государственного (муниципального) задания учредителя на оказание государственных (муниципальных) услуг по реализации </w:t>
      </w:r>
      <w:r w:rsidRPr="00D17D2A">
        <w:rPr>
          <w:rStyle w:val="FontStyle36"/>
          <w:color w:val="000000"/>
          <w:sz w:val="24"/>
          <w:szCs w:val="24"/>
        </w:rPr>
        <w:lastRenderedPageBreak/>
        <w:t>Программы, должны учитывать требования Стандарта к условиям реализации Программы.</w:t>
      </w:r>
    </w:p>
    <w:p w:rsidR="0047505F" w:rsidRPr="00D17D2A" w:rsidRDefault="0047505F" w:rsidP="007B0DF4">
      <w:pPr>
        <w:pStyle w:val="Style8"/>
        <w:widowControl/>
        <w:suppressAutoHyphens/>
        <w:ind w:firstLine="567"/>
        <w:rPr>
          <w:rStyle w:val="FontStyle42"/>
          <w:color w:val="000000"/>
        </w:rPr>
      </w:pPr>
      <w:bookmarkStart w:id="18" w:name="bookmark19"/>
    </w:p>
    <w:p w:rsidR="0047505F" w:rsidRPr="00D17D2A" w:rsidRDefault="0047505F" w:rsidP="007B0DF4">
      <w:pPr>
        <w:pStyle w:val="Style8"/>
        <w:widowControl/>
        <w:suppressAutoHyphens/>
        <w:ind w:firstLine="567"/>
        <w:rPr>
          <w:rStyle w:val="FontStyle42"/>
          <w:color w:val="000000"/>
        </w:rPr>
      </w:pPr>
      <w:r w:rsidRPr="00D17D2A">
        <w:rPr>
          <w:rStyle w:val="FontStyle42"/>
          <w:color w:val="000000"/>
        </w:rPr>
        <w:t>I</w:t>
      </w:r>
      <w:bookmarkEnd w:id="18"/>
      <w:r w:rsidRPr="00D17D2A">
        <w:rPr>
          <w:rStyle w:val="FontStyle42"/>
          <w:color w:val="000000"/>
        </w:rPr>
        <w:t>V. ТРЕБОВАНИЯ К РЕЗУЛЬТАТАМ ОСВОЕНИЯ ОСНОВНОЙ ОБРАЗОВАТЕЛЬНОЙ ПРОГРАММЫ ДОШКОЛЬНОГО ОБРАЗОВАНИЯ</w:t>
      </w:r>
    </w:p>
    <w:p w:rsidR="0047505F" w:rsidRPr="00D17D2A" w:rsidRDefault="0047505F" w:rsidP="007B0DF4">
      <w:pPr>
        <w:pStyle w:val="Style9"/>
        <w:widowControl/>
        <w:numPr>
          <w:ilvl w:val="0"/>
          <w:numId w:val="29"/>
        </w:numPr>
        <w:tabs>
          <w:tab w:val="left" w:pos="1234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proofErr w:type="gramStart"/>
      <w:r w:rsidRPr="00D17D2A">
        <w:rPr>
          <w:rStyle w:val="FontStyle36"/>
          <w:color w:val="000000"/>
          <w:sz w:val="24"/>
          <w:szCs w:val="24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социальные и психологические характеристики возможных достижений ребенка на этапе завершения уровня дошкольного образования</w:t>
      </w:r>
      <w:r w:rsidRPr="00D17D2A">
        <w:rPr>
          <w:rStyle w:val="FontStyle36"/>
          <w:color w:val="000000"/>
          <w:sz w:val="24"/>
          <w:szCs w:val="24"/>
          <w:vertAlign w:val="superscript"/>
        </w:rPr>
        <w:footnoteReference w:id="13"/>
      </w:r>
      <w:r w:rsidRPr="00D17D2A">
        <w:rPr>
          <w:rStyle w:val="FontStyle36"/>
          <w:color w:val="000000"/>
          <w:sz w:val="24"/>
          <w:szCs w:val="24"/>
        </w:rPr>
        <w:t>.</w:t>
      </w:r>
      <w:proofErr w:type="gramEnd"/>
    </w:p>
    <w:p w:rsidR="0047505F" w:rsidRPr="00D17D2A" w:rsidRDefault="0047505F" w:rsidP="007B0DF4">
      <w:pPr>
        <w:pStyle w:val="Style9"/>
        <w:widowControl/>
        <w:numPr>
          <w:ilvl w:val="0"/>
          <w:numId w:val="29"/>
        </w:numPr>
        <w:tabs>
          <w:tab w:val="left" w:pos="1234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Целевые ориентиры дошкольного образования определяются независимо от форм реализации Программы, а также от ее характера, особенностей развития воспитанников и видов Организации, реализующей Программу.</w:t>
      </w:r>
    </w:p>
    <w:p w:rsidR="0047505F" w:rsidRPr="00D17D2A" w:rsidRDefault="0047505F" w:rsidP="007B0DF4">
      <w:pPr>
        <w:pStyle w:val="Style9"/>
        <w:widowControl/>
        <w:tabs>
          <w:tab w:val="left" w:pos="1080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3.</w:t>
      </w:r>
      <w:r w:rsidRPr="00D17D2A">
        <w:rPr>
          <w:rStyle w:val="FontStyle36"/>
          <w:color w:val="000000"/>
          <w:sz w:val="24"/>
          <w:szCs w:val="24"/>
        </w:rPr>
        <w:tab/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D17D2A">
        <w:rPr>
          <w:rStyle w:val="FontStyle36"/>
          <w:color w:val="000000"/>
          <w:sz w:val="24"/>
          <w:szCs w:val="24"/>
        </w:rPr>
        <w:t>соответствия</w:t>
      </w:r>
      <w:proofErr w:type="gramEnd"/>
      <w:r w:rsidRPr="00D17D2A">
        <w:rPr>
          <w:rStyle w:val="FontStyle36"/>
          <w:color w:val="000000"/>
          <w:sz w:val="24"/>
          <w:szCs w:val="24"/>
        </w:rPr>
        <w:t xml:space="preserve"> установленным требованиям образовательной деятельности и подготовки воспитанников</w:t>
      </w:r>
      <w:r w:rsidRPr="00D17D2A">
        <w:rPr>
          <w:rStyle w:val="a7"/>
          <w:color w:val="000000"/>
        </w:rPr>
        <w:footnoteReference w:id="14"/>
      </w:r>
      <w:r w:rsidRPr="00D17D2A">
        <w:rPr>
          <w:rStyle w:val="FontStyle36"/>
          <w:color w:val="000000"/>
          <w:sz w:val="24"/>
          <w:szCs w:val="24"/>
        </w:rPr>
        <w:t>. Освоение Программы не сопровождается проведением промежуточных аттестаций и итоговой аттестации воспитанников</w:t>
      </w:r>
      <w:r w:rsidRPr="00D17D2A">
        <w:rPr>
          <w:rStyle w:val="a7"/>
          <w:color w:val="000000"/>
        </w:rPr>
        <w:footnoteReference w:id="15"/>
      </w:r>
      <w:r w:rsidRPr="00D17D2A">
        <w:rPr>
          <w:rStyle w:val="FontStyle36"/>
          <w:color w:val="000000"/>
          <w:sz w:val="24"/>
          <w:szCs w:val="24"/>
        </w:rPr>
        <w:t>.</w:t>
      </w:r>
    </w:p>
    <w:p w:rsidR="0047505F" w:rsidRPr="00D17D2A" w:rsidRDefault="0047505F" w:rsidP="007B0DF4">
      <w:pPr>
        <w:pStyle w:val="Style9"/>
        <w:widowControl/>
        <w:tabs>
          <w:tab w:val="left" w:pos="994"/>
        </w:tabs>
        <w:suppressAutoHyphens/>
        <w:spacing w:line="240" w:lineRule="auto"/>
        <w:ind w:firstLine="567"/>
        <w:jc w:val="left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4.</w:t>
      </w:r>
      <w:r w:rsidRPr="00D17D2A">
        <w:rPr>
          <w:rStyle w:val="FontStyle36"/>
          <w:color w:val="000000"/>
          <w:sz w:val="24"/>
          <w:szCs w:val="24"/>
        </w:rPr>
        <w:tab/>
        <w:t xml:space="preserve">Настоящие требования являются ориентирами </w:t>
      </w:r>
      <w:proofErr w:type="gramStart"/>
      <w:r w:rsidRPr="00D17D2A">
        <w:rPr>
          <w:rStyle w:val="FontStyle36"/>
          <w:color w:val="000000"/>
          <w:sz w:val="24"/>
          <w:szCs w:val="24"/>
        </w:rPr>
        <w:t>для</w:t>
      </w:r>
      <w:proofErr w:type="gramEnd"/>
      <w:r w:rsidRPr="00D17D2A">
        <w:rPr>
          <w:rStyle w:val="FontStyle36"/>
          <w:color w:val="000000"/>
          <w:sz w:val="24"/>
          <w:szCs w:val="24"/>
        </w:rPr>
        <w:t>:</w:t>
      </w:r>
    </w:p>
    <w:p w:rsidR="0047505F" w:rsidRPr="00D17D2A" w:rsidRDefault="0047505F" w:rsidP="007B0DF4">
      <w:pPr>
        <w:pStyle w:val="Style12"/>
        <w:widowControl/>
        <w:numPr>
          <w:ilvl w:val="0"/>
          <w:numId w:val="3"/>
        </w:numPr>
        <w:tabs>
          <w:tab w:val="left" w:pos="946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учредителей Организаций для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РФ;</w:t>
      </w:r>
    </w:p>
    <w:p w:rsidR="0047505F" w:rsidRPr="00D17D2A" w:rsidRDefault="0047505F" w:rsidP="007B0DF4">
      <w:pPr>
        <w:pStyle w:val="Style12"/>
        <w:widowControl/>
        <w:numPr>
          <w:ilvl w:val="0"/>
          <w:numId w:val="3"/>
        </w:numPr>
        <w:tabs>
          <w:tab w:val="left" w:pos="946"/>
        </w:tabs>
        <w:suppressAutoHyphens/>
        <w:spacing w:line="240" w:lineRule="auto"/>
        <w:ind w:firstLine="567"/>
        <w:jc w:val="left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педагогов и администрации Организаций для решения задач:</w:t>
      </w:r>
    </w:p>
    <w:p w:rsidR="0047505F" w:rsidRPr="00D17D2A" w:rsidRDefault="0047505F" w:rsidP="007B0DF4">
      <w:pPr>
        <w:pStyle w:val="Style9"/>
        <w:widowControl/>
        <w:numPr>
          <w:ilvl w:val="0"/>
          <w:numId w:val="13"/>
        </w:numPr>
        <w:tabs>
          <w:tab w:val="left" w:pos="931"/>
        </w:tabs>
        <w:suppressAutoHyphens/>
        <w:spacing w:line="240" w:lineRule="auto"/>
        <w:ind w:firstLine="567"/>
        <w:jc w:val="left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формирования Программы;</w:t>
      </w:r>
    </w:p>
    <w:p w:rsidR="0047505F" w:rsidRPr="00D17D2A" w:rsidRDefault="0047505F" w:rsidP="007B0DF4">
      <w:pPr>
        <w:pStyle w:val="Style9"/>
        <w:widowControl/>
        <w:numPr>
          <w:ilvl w:val="0"/>
          <w:numId w:val="13"/>
        </w:numPr>
        <w:tabs>
          <w:tab w:val="left" w:pos="931"/>
        </w:tabs>
        <w:suppressAutoHyphens/>
        <w:spacing w:line="240" w:lineRule="auto"/>
        <w:ind w:firstLine="567"/>
        <w:jc w:val="left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анализа своей профессиональной деятельности;</w:t>
      </w:r>
    </w:p>
    <w:p w:rsidR="0047505F" w:rsidRPr="00D17D2A" w:rsidRDefault="0047505F" w:rsidP="007B0DF4">
      <w:pPr>
        <w:pStyle w:val="Style9"/>
        <w:widowControl/>
        <w:numPr>
          <w:ilvl w:val="0"/>
          <w:numId w:val="13"/>
        </w:numPr>
        <w:tabs>
          <w:tab w:val="left" w:pos="931"/>
        </w:tabs>
        <w:suppressAutoHyphens/>
        <w:spacing w:line="240" w:lineRule="auto"/>
        <w:ind w:firstLine="567"/>
        <w:jc w:val="left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взаимодействия с семьями воспитанников;</w:t>
      </w:r>
    </w:p>
    <w:p w:rsidR="0047505F" w:rsidRPr="00D17D2A" w:rsidRDefault="0047505F" w:rsidP="007B0DF4">
      <w:pPr>
        <w:pStyle w:val="Style12"/>
        <w:widowControl/>
        <w:numPr>
          <w:ilvl w:val="0"/>
          <w:numId w:val="3"/>
        </w:numPr>
        <w:tabs>
          <w:tab w:val="left" w:pos="946"/>
        </w:tabs>
        <w:suppressAutoHyphens/>
        <w:spacing w:line="240" w:lineRule="auto"/>
        <w:ind w:firstLine="567"/>
        <w:jc w:val="left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авторов образовательных программ дошкольного образования;</w:t>
      </w:r>
    </w:p>
    <w:p w:rsidR="0047505F" w:rsidRPr="00D17D2A" w:rsidRDefault="0047505F" w:rsidP="007B0DF4">
      <w:pPr>
        <w:pStyle w:val="Style12"/>
        <w:widowControl/>
        <w:numPr>
          <w:ilvl w:val="0"/>
          <w:numId w:val="3"/>
        </w:numPr>
        <w:tabs>
          <w:tab w:val="left" w:pos="946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исследователей при формировании исследовательских программ для изучения характеристик образования детей в возрасте от 2 месяцев до 8 лет;</w:t>
      </w:r>
    </w:p>
    <w:p w:rsidR="0047505F" w:rsidRPr="00D17D2A" w:rsidRDefault="0047505F" w:rsidP="007B0DF4">
      <w:pPr>
        <w:pStyle w:val="Style12"/>
        <w:widowControl/>
        <w:numPr>
          <w:ilvl w:val="0"/>
          <w:numId w:val="3"/>
        </w:numPr>
        <w:tabs>
          <w:tab w:val="left" w:pos="946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родителей (законных представителей) детей от 2 месяцев до 8 лет для их информированности относительно целей дошкольного образования, общих для всего образовательного пространства РФ;</w:t>
      </w:r>
    </w:p>
    <w:p w:rsidR="0047505F" w:rsidRPr="00D17D2A" w:rsidRDefault="0047505F" w:rsidP="007B0DF4">
      <w:pPr>
        <w:pStyle w:val="Style12"/>
        <w:widowControl/>
        <w:numPr>
          <w:ilvl w:val="0"/>
          <w:numId w:val="3"/>
        </w:numPr>
        <w:tabs>
          <w:tab w:val="left" w:pos="946"/>
        </w:tabs>
        <w:suppressAutoHyphens/>
        <w:spacing w:line="240" w:lineRule="auto"/>
        <w:ind w:firstLine="567"/>
        <w:jc w:val="left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широкой общественности.</w:t>
      </w:r>
    </w:p>
    <w:p w:rsidR="0047505F" w:rsidRPr="00D17D2A" w:rsidRDefault="0047505F" w:rsidP="007B0DF4">
      <w:pPr>
        <w:pStyle w:val="Style9"/>
        <w:widowControl/>
        <w:tabs>
          <w:tab w:val="left" w:pos="994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5.</w:t>
      </w:r>
      <w:r w:rsidRPr="00D17D2A">
        <w:rPr>
          <w:rStyle w:val="FontStyle36"/>
          <w:color w:val="000000"/>
          <w:sz w:val="24"/>
          <w:szCs w:val="24"/>
        </w:rPr>
        <w:tab/>
        <w:t>Целевые ориентиры не могут служить непосредственным основанием при решении управленческих задач, включая:</w:t>
      </w:r>
    </w:p>
    <w:p w:rsidR="0047505F" w:rsidRPr="00D17D2A" w:rsidRDefault="0047505F" w:rsidP="007B0DF4">
      <w:pPr>
        <w:pStyle w:val="Style12"/>
        <w:widowControl/>
        <w:numPr>
          <w:ilvl w:val="0"/>
          <w:numId w:val="3"/>
        </w:numPr>
        <w:tabs>
          <w:tab w:val="left" w:pos="946"/>
        </w:tabs>
        <w:suppressAutoHyphens/>
        <w:spacing w:line="240" w:lineRule="auto"/>
        <w:ind w:firstLine="567"/>
        <w:jc w:val="left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аттестацию педагогических кадров;</w:t>
      </w:r>
    </w:p>
    <w:p w:rsidR="0047505F" w:rsidRPr="00D17D2A" w:rsidRDefault="0047505F" w:rsidP="007B0DF4">
      <w:pPr>
        <w:pStyle w:val="Style12"/>
        <w:widowControl/>
        <w:numPr>
          <w:ilvl w:val="0"/>
          <w:numId w:val="3"/>
        </w:numPr>
        <w:tabs>
          <w:tab w:val="left" w:pos="946"/>
        </w:tabs>
        <w:suppressAutoHyphens/>
        <w:spacing w:line="240" w:lineRule="auto"/>
        <w:ind w:firstLine="567"/>
        <w:jc w:val="left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оценку качества образования;</w:t>
      </w:r>
    </w:p>
    <w:p w:rsidR="0047505F" w:rsidRPr="00D17D2A" w:rsidRDefault="0047505F" w:rsidP="007B0DF4">
      <w:pPr>
        <w:pStyle w:val="Style12"/>
        <w:widowControl/>
        <w:numPr>
          <w:ilvl w:val="0"/>
          <w:numId w:val="30"/>
        </w:numPr>
        <w:tabs>
          <w:tab w:val="left" w:pos="1075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оценку как итогового, так и промежуточного уровня развития воспитанников, в том числе в рамках мониторинга (в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47505F" w:rsidRPr="00D17D2A" w:rsidRDefault="0047505F" w:rsidP="007B0DF4">
      <w:pPr>
        <w:pStyle w:val="Style12"/>
        <w:widowControl/>
        <w:numPr>
          <w:ilvl w:val="0"/>
          <w:numId w:val="30"/>
        </w:numPr>
        <w:tabs>
          <w:tab w:val="left" w:pos="1075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47505F" w:rsidRPr="00D17D2A" w:rsidRDefault="0047505F" w:rsidP="007B0DF4">
      <w:pPr>
        <w:pStyle w:val="Style12"/>
        <w:widowControl/>
        <w:numPr>
          <w:ilvl w:val="0"/>
          <w:numId w:val="30"/>
        </w:numPr>
        <w:tabs>
          <w:tab w:val="left" w:pos="1075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 xml:space="preserve">распределение стимулирующего </w:t>
      </w:r>
      <w:proofErr w:type="gramStart"/>
      <w:r w:rsidRPr="00D17D2A">
        <w:rPr>
          <w:rStyle w:val="FontStyle36"/>
          <w:color w:val="000000"/>
          <w:sz w:val="24"/>
          <w:szCs w:val="24"/>
        </w:rPr>
        <w:t>фонда оплаты труда работников Организации</w:t>
      </w:r>
      <w:proofErr w:type="gramEnd"/>
      <w:r w:rsidRPr="00D17D2A">
        <w:rPr>
          <w:rStyle w:val="FontStyle36"/>
          <w:color w:val="000000"/>
          <w:sz w:val="24"/>
          <w:szCs w:val="24"/>
        </w:rPr>
        <w:t>.</w:t>
      </w:r>
    </w:p>
    <w:p w:rsidR="0047505F" w:rsidRPr="00D17D2A" w:rsidRDefault="0047505F" w:rsidP="007B0DF4">
      <w:pPr>
        <w:pStyle w:val="Style10"/>
        <w:widowControl/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lastRenderedPageBreak/>
        <w:t>6. К целевым ориентирам дошкольного образования относятся следующие социальные и психологические характеристики личности ребенка на этапе завершения дошкольного образования:</w:t>
      </w:r>
    </w:p>
    <w:p w:rsidR="0047505F" w:rsidRPr="00D17D2A" w:rsidRDefault="0047505F" w:rsidP="007B0DF4">
      <w:pPr>
        <w:pStyle w:val="Style12"/>
        <w:widowControl/>
        <w:tabs>
          <w:tab w:val="left" w:pos="955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•</w:t>
      </w:r>
      <w:r w:rsidRPr="00D17D2A">
        <w:rPr>
          <w:rStyle w:val="FontStyle36"/>
          <w:color w:val="000000"/>
          <w:sz w:val="24"/>
          <w:szCs w:val="24"/>
        </w:rPr>
        <w:tab/>
        <w:t xml:space="preserve">ребенок проявляет </w:t>
      </w:r>
      <w:r w:rsidRPr="00D17D2A">
        <w:rPr>
          <w:rStyle w:val="FontStyle44"/>
          <w:b w:val="0"/>
          <w:i w:val="0"/>
          <w:color w:val="000000"/>
        </w:rPr>
        <w:t xml:space="preserve">инициативность </w:t>
      </w:r>
      <w:r w:rsidRPr="00D17D2A">
        <w:rPr>
          <w:rStyle w:val="FontStyle36"/>
          <w:color w:val="000000"/>
          <w:sz w:val="24"/>
          <w:szCs w:val="24"/>
        </w:rPr>
        <w:t>и</w:t>
      </w:r>
      <w:r w:rsidRPr="00D17D2A">
        <w:rPr>
          <w:rStyle w:val="FontStyle36"/>
          <w:b/>
          <w:i/>
          <w:color w:val="000000"/>
          <w:sz w:val="24"/>
          <w:szCs w:val="24"/>
        </w:rPr>
        <w:t xml:space="preserve"> </w:t>
      </w:r>
      <w:r w:rsidRPr="00D17D2A">
        <w:rPr>
          <w:rStyle w:val="FontStyle44"/>
          <w:b w:val="0"/>
          <w:i w:val="0"/>
          <w:color w:val="000000"/>
        </w:rPr>
        <w:t>самостоятельность</w:t>
      </w:r>
      <w:r w:rsidRPr="00D17D2A">
        <w:rPr>
          <w:rStyle w:val="FontStyle44"/>
          <w:color w:val="000000"/>
        </w:rPr>
        <w:t xml:space="preserve"> </w:t>
      </w:r>
      <w:r w:rsidRPr="00D17D2A">
        <w:rPr>
          <w:rStyle w:val="FontStyle36"/>
          <w:color w:val="000000"/>
          <w:sz w:val="24"/>
          <w:szCs w:val="24"/>
        </w:rPr>
        <w:t xml:space="preserve">в разных видах деятельности – игре, общении, конструировании и др. Способен </w:t>
      </w:r>
      <w:r w:rsidRPr="00D17D2A">
        <w:rPr>
          <w:rStyle w:val="FontStyle44"/>
          <w:b w:val="0"/>
          <w:i w:val="0"/>
          <w:color w:val="000000"/>
        </w:rPr>
        <w:t>выбирать</w:t>
      </w:r>
      <w:r w:rsidRPr="00D17D2A">
        <w:rPr>
          <w:rStyle w:val="FontStyle44"/>
          <w:color w:val="000000"/>
        </w:rPr>
        <w:t xml:space="preserve"> </w:t>
      </w:r>
      <w:r w:rsidRPr="00D17D2A">
        <w:rPr>
          <w:rStyle w:val="FontStyle36"/>
          <w:color w:val="000000"/>
          <w:sz w:val="24"/>
          <w:szCs w:val="24"/>
        </w:rPr>
        <w:t>себе род занятий, участников совместной деятельности, обнаруживает способность к воплощению разнообразных замыслов;</w:t>
      </w:r>
    </w:p>
    <w:p w:rsidR="0047505F" w:rsidRPr="00D17D2A" w:rsidRDefault="0047505F" w:rsidP="007B0DF4">
      <w:pPr>
        <w:pStyle w:val="Style12"/>
        <w:widowControl/>
        <w:tabs>
          <w:tab w:val="left" w:pos="1142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•</w:t>
      </w:r>
      <w:r w:rsidRPr="00D17D2A">
        <w:rPr>
          <w:rStyle w:val="FontStyle36"/>
          <w:color w:val="000000"/>
          <w:sz w:val="24"/>
          <w:szCs w:val="24"/>
        </w:rPr>
        <w:tab/>
      </w:r>
      <w:r w:rsidRPr="00D17D2A">
        <w:rPr>
          <w:rStyle w:val="FontStyle44"/>
          <w:b w:val="0"/>
          <w:i w:val="0"/>
          <w:color w:val="000000"/>
        </w:rPr>
        <w:t xml:space="preserve">ребенок уверен в своих силах, открыт внешнему миру, положительно относится к себе и к другим, </w:t>
      </w:r>
      <w:r w:rsidRPr="00D17D2A">
        <w:rPr>
          <w:rStyle w:val="FontStyle36"/>
          <w:color w:val="000000"/>
          <w:sz w:val="24"/>
          <w:szCs w:val="24"/>
        </w:rPr>
        <w:t>обладает</w:t>
      </w:r>
      <w:r w:rsidRPr="00D17D2A">
        <w:rPr>
          <w:rStyle w:val="FontStyle36"/>
          <w:b/>
          <w:i/>
          <w:color w:val="000000"/>
          <w:sz w:val="24"/>
          <w:szCs w:val="24"/>
        </w:rPr>
        <w:t xml:space="preserve"> </w:t>
      </w:r>
      <w:r w:rsidRPr="00D17D2A">
        <w:rPr>
          <w:rStyle w:val="FontStyle44"/>
          <w:b w:val="0"/>
          <w:i w:val="0"/>
          <w:color w:val="000000"/>
        </w:rPr>
        <w:t xml:space="preserve">чувством собственного достоинства. </w:t>
      </w:r>
      <w:r w:rsidRPr="00D17D2A">
        <w:rPr>
          <w:rStyle w:val="FontStyle36"/>
          <w:color w:val="000000"/>
          <w:sz w:val="24"/>
          <w:szCs w:val="24"/>
        </w:rPr>
        <w:t xml:space="preserve">Активно </w:t>
      </w:r>
      <w:r w:rsidRPr="00D17D2A">
        <w:rPr>
          <w:rStyle w:val="FontStyle44"/>
          <w:b w:val="0"/>
          <w:i w:val="0"/>
          <w:color w:val="000000"/>
        </w:rPr>
        <w:t>взаимодействует со сверстниками и взрослыми,</w:t>
      </w:r>
      <w:r w:rsidRPr="00D17D2A">
        <w:rPr>
          <w:rStyle w:val="FontStyle44"/>
          <w:color w:val="000000"/>
        </w:rPr>
        <w:t xml:space="preserve"> </w:t>
      </w:r>
      <w:r w:rsidRPr="00D17D2A">
        <w:rPr>
          <w:rStyle w:val="FontStyle36"/>
          <w:color w:val="000000"/>
          <w:sz w:val="24"/>
          <w:szCs w:val="24"/>
        </w:rPr>
        <w:t>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:rsidR="0047505F" w:rsidRPr="00D17D2A" w:rsidRDefault="0047505F" w:rsidP="007B0DF4">
      <w:pPr>
        <w:pStyle w:val="Style12"/>
        <w:widowControl/>
        <w:numPr>
          <w:ilvl w:val="0"/>
          <w:numId w:val="31"/>
        </w:numPr>
        <w:tabs>
          <w:tab w:val="left" w:pos="1018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 xml:space="preserve">ребенок обладает развитым </w:t>
      </w:r>
      <w:r w:rsidRPr="00D17D2A">
        <w:rPr>
          <w:rStyle w:val="FontStyle44"/>
          <w:b w:val="0"/>
          <w:i w:val="0"/>
          <w:color w:val="000000"/>
        </w:rPr>
        <w:t>воображением,</w:t>
      </w:r>
      <w:r w:rsidRPr="00D17D2A">
        <w:rPr>
          <w:rStyle w:val="FontStyle44"/>
          <w:color w:val="000000"/>
        </w:rPr>
        <w:t xml:space="preserve"> </w:t>
      </w:r>
      <w:r w:rsidRPr="00D17D2A">
        <w:rPr>
          <w:rStyle w:val="FontStyle36"/>
          <w:color w:val="000000"/>
          <w:sz w:val="24"/>
          <w:szCs w:val="24"/>
        </w:rPr>
        <w:t xml:space="preserve">которое реализуется в разных видах деятельности. Способность ребенка к </w:t>
      </w:r>
      <w:r w:rsidRPr="00D17D2A">
        <w:rPr>
          <w:rStyle w:val="FontStyle44"/>
          <w:b w:val="0"/>
          <w:i w:val="0"/>
          <w:color w:val="000000"/>
        </w:rPr>
        <w:t>фантазии, воображению, творчеству</w:t>
      </w:r>
      <w:r w:rsidRPr="00D17D2A">
        <w:rPr>
          <w:rStyle w:val="FontStyle44"/>
          <w:color w:val="000000"/>
        </w:rPr>
        <w:t xml:space="preserve"> </w:t>
      </w:r>
      <w:r w:rsidRPr="00D17D2A">
        <w:rPr>
          <w:rStyle w:val="FontStyle36"/>
          <w:color w:val="000000"/>
          <w:sz w:val="24"/>
          <w:szCs w:val="24"/>
        </w:rPr>
        <w:t xml:space="preserve">интенсивно развивается и проявляется в </w:t>
      </w:r>
      <w:r w:rsidRPr="00D17D2A">
        <w:rPr>
          <w:rStyle w:val="FontStyle44"/>
          <w:b w:val="0"/>
          <w:i w:val="0"/>
          <w:color w:val="000000"/>
        </w:rPr>
        <w:t>игре.</w:t>
      </w:r>
      <w:r w:rsidRPr="00D17D2A">
        <w:rPr>
          <w:rStyle w:val="FontStyle44"/>
          <w:color w:val="000000"/>
        </w:rPr>
        <w:t xml:space="preserve"> </w:t>
      </w:r>
      <w:r w:rsidRPr="00D17D2A">
        <w:rPr>
          <w:rStyle w:val="FontStyle36"/>
          <w:color w:val="000000"/>
          <w:sz w:val="24"/>
          <w:szCs w:val="24"/>
        </w:rPr>
        <w:t xml:space="preserve">Ребенок владеет разными формами и видами игры. Умеет </w:t>
      </w:r>
      <w:r w:rsidRPr="00D17D2A">
        <w:rPr>
          <w:rStyle w:val="FontStyle44"/>
          <w:b w:val="0"/>
          <w:i w:val="0"/>
          <w:color w:val="000000"/>
        </w:rPr>
        <w:t>подчиняться разным правилам и социальным нормам,</w:t>
      </w:r>
      <w:r w:rsidRPr="00D17D2A">
        <w:rPr>
          <w:rStyle w:val="FontStyle44"/>
          <w:color w:val="000000"/>
        </w:rPr>
        <w:t xml:space="preserve"> </w:t>
      </w:r>
      <w:r w:rsidRPr="00D17D2A">
        <w:rPr>
          <w:rStyle w:val="FontStyle36"/>
          <w:color w:val="000000"/>
          <w:sz w:val="24"/>
          <w:szCs w:val="24"/>
        </w:rPr>
        <w:t xml:space="preserve">различать </w:t>
      </w:r>
      <w:proofErr w:type="gramStart"/>
      <w:r w:rsidRPr="00D17D2A">
        <w:rPr>
          <w:rStyle w:val="FontStyle36"/>
          <w:color w:val="000000"/>
          <w:sz w:val="24"/>
          <w:szCs w:val="24"/>
        </w:rPr>
        <w:t>условную</w:t>
      </w:r>
      <w:proofErr w:type="gramEnd"/>
      <w:r w:rsidRPr="00D17D2A">
        <w:rPr>
          <w:rStyle w:val="FontStyle36"/>
          <w:color w:val="000000"/>
          <w:sz w:val="24"/>
          <w:szCs w:val="24"/>
        </w:rPr>
        <w:t xml:space="preserve"> и реальную ситуации, в том числе игровую и учебную;</w:t>
      </w:r>
    </w:p>
    <w:p w:rsidR="0047505F" w:rsidRPr="00D17D2A" w:rsidRDefault="0047505F" w:rsidP="007B0DF4">
      <w:pPr>
        <w:pStyle w:val="Style12"/>
        <w:widowControl/>
        <w:numPr>
          <w:ilvl w:val="0"/>
          <w:numId w:val="31"/>
        </w:numPr>
        <w:tabs>
          <w:tab w:val="left" w:pos="1018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44"/>
          <w:b w:val="0"/>
          <w:i w:val="0"/>
          <w:color w:val="000000"/>
        </w:rPr>
        <w:t>творческие способности</w:t>
      </w:r>
      <w:r w:rsidRPr="00D17D2A">
        <w:rPr>
          <w:rStyle w:val="FontStyle44"/>
          <w:color w:val="000000"/>
        </w:rPr>
        <w:t xml:space="preserve"> </w:t>
      </w:r>
      <w:r w:rsidRPr="00D17D2A">
        <w:rPr>
          <w:rStyle w:val="FontStyle36"/>
          <w:color w:val="000000"/>
          <w:sz w:val="24"/>
          <w:szCs w:val="24"/>
        </w:rPr>
        <w:t>ребенка также проявляются в рисовании, придумывании сказок, танцах, пении и т. п. Ребенок может фантазировать вслух, играть звуками и словами. Хорошо понимает устную речь и может выражать свои мысли и желания;</w:t>
      </w:r>
    </w:p>
    <w:p w:rsidR="0047505F" w:rsidRPr="00D17D2A" w:rsidRDefault="0047505F" w:rsidP="007B0DF4">
      <w:pPr>
        <w:pStyle w:val="Style12"/>
        <w:widowControl/>
        <w:tabs>
          <w:tab w:val="left" w:pos="1147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•</w:t>
      </w:r>
      <w:r w:rsidRPr="00D17D2A">
        <w:rPr>
          <w:rStyle w:val="FontStyle36"/>
          <w:color w:val="000000"/>
          <w:sz w:val="24"/>
          <w:szCs w:val="24"/>
        </w:rPr>
        <w:tab/>
        <w:t>у ребенка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</w:t>
      </w:r>
    </w:p>
    <w:p w:rsidR="0047505F" w:rsidRPr="00D17D2A" w:rsidRDefault="0047505F" w:rsidP="007B0DF4">
      <w:pPr>
        <w:pStyle w:val="Style12"/>
        <w:widowControl/>
        <w:tabs>
          <w:tab w:val="left" w:pos="979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•</w:t>
      </w:r>
      <w:r w:rsidRPr="00D17D2A">
        <w:rPr>
          <w:rStyle w:val="FontStyle36"/>
          <w:color w:val="000000"/>
          <w:sz w:val="24"/>
          <w:szCs w:val="24"/>
        </w:rPr>
        <w:tab/>
        <w:t>ребенок способен к волевым усилиям в разных видах деятельности, преодолевать сиюминутные побуждения, доводить до конца начатое дело.</w:t>
      </w:r>
    </w:p>
    <w:p w:rsidR="0047505F" w:rsidRPr="00D17D2A" w:rsidRDefault="0047505F" w:rsidP="007B0DF4">
      <w:pPr>
        <w:pStyle w:val="Style1"/>
        <w:widowControl/>
        <w:suppressAutoHyphens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 xml:space="preserve">Ребенок может следовать социальным нормам поведения и правилам в разных видах деятельности, во взаимоотношениях </w:t>
      </w:r>
      <w:proofErr w:type="gramStart"/>
      <w:r w:rsidRPr="00D17D2A">
        <w:rPr>
          <w:rStyle w:val="FontStyle36"/>
          <w:color w:val="000000"/>
          <w:sz w:val="24"/>
          <w:szCs w:val="24"/>
        </w:rPr>
        <w:t>со</w:t>
      </w:r>
      <w:proofErr w:type="gramEnd"/>
      <w:r w:rsidRPr="00D17D2A">
        <w:rPr>
          <w:rStyle w:val="FontStyle36"/>
          <w:color w:val="000000"/>
          <w:sz w:val="24"/>
          <w:szCs w:val="24"/>
        </w:rPr>
        <w:t xml:space="preserve"> взрослыми и сверстниками, правилам безопасного поведения и личной гигиены;</w:t>
      </w:r>
    </w:p>
    <w:p w:rsidR="0047505F" w:rsidRPr="00D17D2A" w:rsidRDefault="0047505F" w:rsidP="007B0DF4">
      <w:pPr>
        <w:pStyle w:val="Style12"/>
        <w:widowControl/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 xml:space="preserve">• ребенок проявляет </w:t>
      </w:r>
      <w:r w:rsidRPr="00D17D2A">
        <w:rPr>
          <w:rStyle w:val="FontStyle44"/>
          <w:b w:val="0"/>
          <w:i w:val="0"/>
          <w:color w:val="000000"/>
        </w:rPr>
        <w:t xml:space="preserve">любознательность, </w:t>
      </w:r>
      <w:r w:rsidRPr="00D17D2A">
        <w:rPr>
          <w:rStyle w:val="FontStyle36"/>
          <w:color w:val="000000"/>
          <w:sz w:val="24"/>
          <w:szCs w:val="24"/>
        </w:rPr>
        <w:t xml:space="preserve">задает вопросы, касающиеся близких и далеких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</w:t>
      </w:r>
      <w:r w:rsidRPr="00D17D2A">
        <w:rPr>
          <w:rStyle w:val="FontStyle44"/>
          <w:b w:val="0"/>
          <w:i w:val="0"/>
          <w:color w:val="000000"/>
        </w:rPr>
        <w:t>наблюдать, экспериментировать.</w:t>
      </w:r>
      <w:r w:rsidRPr="00D17D2A">
        <w:rPr>
          <w:rStyle w:val="FontStyle44"/>
          <w:color w:val="000000"/>
        </w:rPr>
        <w:t xml:space="preserve"> </w:t>
      </w:r>
      <w:r w:rsidRPr="00D17D2A">
        <w:rPr>
          <w:rStyle w:val="FontStyle36"/>
          <w:color w:val="000000"/>
          <w:sz w:val="24"/>
          <w:szCs w:val="24"/>
        </w:rPr>
        <w:t xml:space="preserve">Обладает начальными знаниями о себе, о предметном, природном, социальном и культурном мире, в котором он живет.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ребенка складываются предпосылки грамотности. Ребенок </w:t>
      </w:r>
      <w:r w:rsidRPr="00D17D2A">
        <w:rPr>
          <w:rStyle w:val="FontStyle44"/>
          <w:b w:val="0"/>
          <w:i w:val="0"/>
          <w:color w:val="000000"/>
        </w:rPr>
        <w:t>способен к принятию собственных решений,</w:t>
      </w:r>
      <w:r w:rsidRPr="00D17D2A">
        <w:rPr>
          <w:rStyle w:val="FontStyle44"/>
          <w:color w:val="000000"/>
        </w:rPr>
        <w:t xml:space="preserve"> </w:t>
      </w:r>
      <w:r w:rsidRPr="00D17D2A">
        <w:rPr>
          <w:rStyle w:val="FontStyle36"/>
          <w:color w:val="000000"/>
          <w:sz w:val="24"/>
          <w:szCs w:val="24"/>
        </w:rPr>
        <w:t>опираясь на свои знания и умения в различных сферах действительности.</w:t>
      </w:r>
    </w:p>
    <w:p w:rsidR="0047505F" w:rsidRPr="00D17D2A" w:rsidRDefault="0047505F" w:rsidP="007B0DF4">
      <w:pPr>
        <w:pStyle w:val="Style9"/>
        <w:widowControl/>
        <w:tabs>
          <w:tab w:val="left" w:pos="1368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7.</w:t>
      </w:r>
      <w:r w:rsidRPr="00D17D2A">
        <w:rPr>
          <w:rStyle w:val="FontStyle36"/>
          <w:color w:val="000000"/>
          <w:sz w:val="24"/>
          <w:szCs w:val="24"/>
        </w:rPr>
        <w:tab/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</w:t>
      </w:r>
      <w:r w:rsidRPr="00D17D2A">
        <w:rPr>
          <w:rStyle w:val="FontStyle36"/>
          <w:color w:val="000000"/>
          <w:sz w:val="24"/>
          <w:szCs w:val="24"/>
          <w:vertAlign w:val="superscript"/>
        </w:rPr>
        <w:footnoteReference w:id="16"/>
      </w:r>
      <w:r w:rsidRPr="00D17D2A">
        <w:rPr>
          <w:rStyle w:val="FontStyle36"/>
          <w:color w:val="000000"/>
          <w:sz w:val="24"/>
          <w:szCs w:val="24"/>
        </w:rPr>
        <w:t xml:space="preserve">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47505F" w:rsidRPr="00D17D2A" w:rsidRDefault="0047505F" w:rsidP="007B0DF4">
      <w:pPr>
        <w:pStyle w:val="Style9"/>
        <w:widowControl/>
        <w:numPr>
          <w:ilvl w:val="0"/>
          <w:numId w:val="32"/>
        </w:numPr>
        <w:tabs>
          <w:tab w:val="left" w:pos="1061"/>
        </w:tabs>
        <w:suppressAutoHyphens/>
        <w:spacing w:line="240" w:lineRule="auto"/>
        <w:ind w:firstLine="567"/>
        <w:rPr>
          <w:rStyle w:val="FontStyle36"/>
          <w:color w:val="000000"/>
          <w:sz w:val="24"/>
          <w:szCs w:val="24"/>
        </w:rPr>
      </w:pPr>
      <w:r w:rsidRPr="00D17D2A">
        <w:rPr>
          <w:rStyle w:val="FontStyle36"/>
          <w:color w:val="000000"/>
          <w:sz w:val="24"/>
          <w:szCs w:val="24"/>
        </w:rPr>
        <w:t>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– как создающие предпосылки для их реализации.</w:t>
      </w:r>
    </w:p>
    <w:p w:rsidR="0047505F" w:rsidRPr="00D17D2A" w:rsidRDefault="0047505F" w:rsidP="007B0DF4">
      <w:pPr>
        <w:pStyle w:val="Style9"/>
        <w:widowControl/>
        <w:numPr>
          <w:ilvl w:val="0"/>
          <w:numId w:val="32"/>
        </w:numPr>
        <w:tabs>
          <w:tab w:val="left" w:pos="1061"/>
        </w:tabs>
        <w:suppressAutoHyphens/>
        <w:spacing w:line="240" w:lineRule="auto"/>
        <w:ind w:firstLine="567"/>
        <w:jc w:val="left"/>
        <w:rPr>
          <w:rStyle w:val="FontStyle36"/>
          <w:color w:val="000000"/>
          <w:sz w:val="24"/>
          <w:szCs w:val="24"/>
        </w:rPr>
      </w:pPr>
      <w:proofErr w:type="gramStart"/>
      <w:r w:rsidRPr="00D17D2A">
        <w:rPr>
          <w:rStyle w:val="FontStyle36"/>
          <w:color w:val="000000"/>
          <w:sz w:val="24"/>
          <w:szCs w:val="24"/>
        </w:rPr>
        <w:lastRenderedPageBreak/>
        <w:t>Освоение основной образовательной программы не сопровождается проведением промежуточных и итоговой аттестаций воспитанников.</w:t>
      </w:r>
      <w:proofErr w:type="gramEnd"/>
    </w:p>
    <w:p w:rsidR="0047505F" w:rsidRPr="00D17D2A" w:rsidRDefault="0047505F" w:rsidP="007B0DF4">
      <w:pPr>
        <w:pStyle w:val="Style9"/>
        <w:widowControl/>
        <w:tabs>
          <w:tab w:val="left" w:pos="1061"/>
        </w:tabs>
        <w:suppressAutoHyphens/>
        <w:spacing w:line="240" w:lineRule="auto"/>
        <w:ind w:firstLine="567"/>
        <w:jc w:val="left"/>
        <w:rPr>
          <w:rStyle w:val="FontStyle36"/>
          <w:color w:val="000000"/>
          <w:sz w:val="24"/>
          <w:szCs w:val="24"/>
        </w:rPr>
      </w:pPr>
    </w:p>
    <w:p w:rsidR="0047505F" w:rsidRDefault="0047505F" w:rsidP="007B0DF4"/>
    <w:p w:rsidR="000655C9" w:rsidRDefault="000655C9" w:rsidP="007B0DF4"/>
    <w:sectPr w:rsidR="000655C9" w:rsidSect="005C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F11" w:rsidRDefault="00663F11" w:rsidP="0047505F">
      <w:r>
        <w:separator/>
      </w:r>
    </w:p>
  </w:endnote>
  <w:endnote w:type="continuationSeparator" w:id="1">
    <w:p w:rsidR="00663F11" w:rsidRDefault="00663F11" w:rsidP="00475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F11" w:rsidRDefault="00663F11" w:rsidP="0047505F">
      <w:r>
        <w:separator/>
      </w:r>
    </w:p>
  </w:footnote>
  <w:footnote w:type="continuationSeparator" w:id="1">
    <w:p w:rsidR="00663F11" w:rsidRDefault="00663F11" w:rsidP="0047505F">
      <w:r>
        <w:continuationSeparator/>
      </w:r>
    </w:p>
  </w:footnote>
  <w:footnote w:id="2">
    <w:p w:rsidR="0047505F" w:rsidRDefault="0047505F" w:rsidP="0047505F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Style w:val="FontStyle45"/>
        </w:rPr>
        <w:t>Закон РФ «Об образовании», ст. 12.6.</w:t>
      </w:r>
    </w:p>
  </w:footnote>
  <w:footnote w:id="3">
    <w:p w:rsidR="0047505F" w:rsidRDefault="0047505F" w:rsidP="0047505F">
      <w:pPr>
        <w:pStyle w:val="Style6"/>
        <w:widowControl/>
        <w:spacing w:line="240" w:lineRule="auto"/>
      </w:pPr>
      <w:r>
        <w:rPr>
          <w:rStyle w:val="FontStyle45"/>
          <w:vertAlign w:val="superscript"/>
        </w:rPr>
        <w:footnoteRef/>
      </w:r>
      <w:r>
        <w:rPr>
          <w:rStyle w:val="FontStyle45"/>
        </w:rPr>
        <w:t xml:space="preserve"> </w:t>
      </w:r>
      <w:bookmarkStart w:id="1" w:name="bookmark3"/>
      <w:r>
        <w:rPr>
          <w:rStyle w:val="FontStyle45"/>
        </w:rPr>
        <w:t>За</w:t>
      </w:r>
      <w:bookmarkStart w:id="2" w:name="bookmark2"/>
      <w:bookmarkEnd w:id="1"/>
      <w:r>
        <w:rPr>
          <w:rStyle w:val="FontStyle45"/>
        </w:rPr>
        <w:t xml:space="preserve"> </w:t>
      </w:r>
      <w:bookmarkStart w:id="3" w:name="bookmark1"/>
      <w:bookmarkEnd w:id="2"/>
      <w:r>
        <w:rPr>
          <w:rStyle w:val="FontStyle45"/>
        </w:rPr>
        <w:t>и</w:t>
      </w:r>
      <w:bookmarkEnd w:id="3"/>
      <w:r>
        <w:rPr>
          <w:rStyle w:val="FontStyle45"/>
        </w:rPr>
        <w:t>сключением групп, ежедневная продолжительность пребывания воспитанников в которых превышает 14 часов.</w:t>
      </w:r>
    </w:p>
  </w:footnote>
  <w:footnote w:id="4">
    <w:p w:rsidR="0047505F" w:rsidRDefault="0047505F" w:rsidP="0047505F">
      <w:pPr>
        <w:pStyle w:val="Style33"/>
        <w:widowControl/>
        <w:ind w:left="-5" w:right="1"/>
        <w:jc w:val="both"/>
        <w:rPr>
          <w:rStyle w:val="FontStyle45"/>
        </w:rPr>
      </w:pPr>
      <w:bookmarkStart w:id="4" w:name="bookmark5"/>
      <w:r>
        <w:rPr>
          <w:rStyle w:val="a7"/>
        </w:rPr>
        <w:footnoteRef/>
      </w:r>
      <w:r>
        <w:t xml:space="preserve"> </w:t>
      </w:r>
      <w:r w:rsidR="007244AC">
        <w:rPr>
          <w:rStyle w:val="FontStyle45"/>
          <w:vertAlign w:val="superscript"/>
        </w:rPr>
        <w:fldChar w:fldCharType="begin"/>
      </w:r>
      <w:r>
        <w:rPr>
          <w:rStyle w:val="FontStyle45"/>
          <w:vertAlign w:val="superscript"/>
        </w:rPr>
        <w:instrText>PAGE</w:instrText>
      </w:r>
      <w:r w:rsidR="007244AC">
        <w:rPr>
          <w:rStyle w:val="FontStyle45"/>
          <w:vertAlign w:val="superscript"/>
        </w:rPr>
        <w:fldChar w:fldCharType="separate"/>
      </w:r>
      <w:r>
        <w:rPr>
          <w:rStyle w:val="FontStyle45"/>
          <w:noProof/>
          <w:vertAlign w:val="superscript"/>
        </w:rPr>
        <w:t>8</w:t>
      </w:r>
      <w:r w:rsidR="007244AC">
        <w:rPr>
          <w:rStyle w:val="FontStyle45"/>
          <w:vertAlign w:val="superscript"/>
        </w:rPr>
        <w:fldChar w:fldCharType="end"/>
      </w:r>
      <w:r>
        <w:rPr>
          <w:rStyle w:val="FontStyle45"/>
        </w:rPr>
        <w:t xml:space="preserve"> Закон РФ «Об образовании», ст. 95.</w:t>
      </w:r>
    </w:p>
    <w:bookmarkEnd w:id="4"/>
    <w:p w:rsidR="0047505F" w:rsidRDefault="0047505F" w:rsidP="0047505F">
      <w:pPr>
        <w:pStyle w:val="Style33"/>
        <w:widowControl/>
        <w:ind w:left="-5" w:right="1"/>
        <w:jc w:val="both"/>
      </w:pPr>
    </w:p>
  </w:footnote>
  <w:footnote w:id="5">
    <w:p w:rsidR="0047505F" w:rsidRDefault="0047505F" w:rsidP="0047505F">
      <w:pPr>
        <w:pStyle w:val="Style5"/>
        <w:widowControl/>
        <w:spacing w:line="240" w:lineRule="auto"/>
      </w:pPr>
      <w:r>
        <w:rPr>
          <w:rStyle w:val="FontStyle45"/>
          <w:vertAlign w:val="superscript"/>
        </w:rPr>
        <w:footnoteRef/>
      </w:r>
      <w:r>
        <w:rPr>
          <w:rStyle w:val="FontStyle45"/>
        </w:rPr>
        <w:t xml:space="preserve"> Парциальная программа – программа, направленная на развитие детей дошкольного возраста в одной или нескольких образовательных областях, видах деятельности и/или культурных практиках.</w:t>
      </w:r>
    </w:p>
  </w:footnote>
  <w:footnote w:id="6">
    <w:p w:rsidR="0047505F" w:rsidRDefault="0047505F" w:rsidP="0047505F">
      <w:pPr>
        <w:pStyle w:val="Style33"/>
        <w:widowControl/>
        <w:ind w:left="-5" w:right="1"/>
        <w:jc w:val="both"/>
        <w:rPr>
          <w:rStyle w:val="FontStyle45"/>
        </w:rPr>
      </w:pPr>
      <w:bookmarkStart w:id="8" w:name="bookmark9"/>
      <w:r>
        <w:rPr>
          <w:rStyle w:val="a7"/>
        </w:rPr>
        <w:footnoteRef/>
      </w:r>
      <w:r>
        <w:t xml:space="preserve"> </w:t>
      </w:r>
      <w:r>
        <w:rPr>
          <w:rStyle w:val="FontStyle45"/>
        </w:rPr>
        <w:t xml:space="preserve">Закон РФ «Об образовании», ст. 34, </w:t>
      </w:r>
      <w:proofErr w:type="spellStart"/>
      <w:proofErr w:type="gramStart"/>
      <w:r>
        <w:rPr>
          <w:rStyle w:val="FontStyle45"/>
        </w:rPr>
        <w:t>п</w:t>
      </w:r>
      <w:proofErr w:type="spellEnd"/>
      <w:proofErr w:type="gramEnd"/>
      <w:r>
        <w:rPr>
          <w:rStyle w:val="FontStyle45"/>
        </w:rPr>
        <w:t xml:space="preserve"> 1.9.</w:t>
      </w:r>
    </w:p>
    <w:bookmarkEnd w:id="8"/>
    <w:p w:rsidR="0047505F" w:rsidRDefault="0047505F" w:rsidP="0047505F">
      <w:pPr>
        <w:pStyle w:val="Style33"/>
        <w:widowControl/>
        <w:ind w:left="-5" w:right="1"/>
        <w:jc w:val="both"/>
      </w:pPr>
    </w:p>
  </w:footnote>
  <w:footnote w:id="7">
    <w:p w:rsidR="0047505F" w:rsidRDefault="0047505F" w:rsidP="0047505F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Style w:val="FontStyle45"/>
        </w:rPr>
        <w:t>Психолого-педагогическая диагностика – оценка развития и его динамики у детей дошкольного возраста, связанная с оценкой эффективности педагогических действий и лежащая в основе их дальнейшего планирования.</w:t>
      </w:r>
    </w:p>
  </w:footnote>
  <w:footnote w:id="8">
    <w:p w:rsidR="0047505F" w:rsidRDefault="0047505F" w:rsidP="0047505F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Style w:val="FontStyle45"/>
        </w:rPr>
        <w:t xml:space="preserve">Закон РФ «Об образовании», ст. 41, </w:t>
      </w:r>
      <w:proofErr w:type="spellStart"/>
      <w:r>
        <w:rPr>
          <w:rStyle w:val="FontStyle45"/>
        </w:rPr>
        <w:t>пп</w:t>
      </w:r>
      <w:proofErr w:type="spellEnd"/>
      <w:r>
        <w:rPr>
          <w:rStyle w:val="FontStyle45"/>
        </w:rPr>
        <w:t>. 1, 2</w:t>
      </w:r>
    </w:p>
  </w:footnote>
  <w:footnote w:id="9">
    <w:p w:rsidR="0047505F" w:rsidRDefault="0047505F" w:rsidP="0047505F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Style w:val="FontStyle45"/>
        </w:rPr>
        <w:t>Участок – территория, прилегающая к Организации или находящаяся на небольшом удалении, представляющая собой открытую зону, приспособленную для реализации Программы.</w:t>
      </w:r>
    </w:p>
  </w:footnote>
  <w:footnote w:id="10">
    <w:p w:rsidR="0047505F" w:rsidRDefault="0047505F" w:rsidP="0047505F">
      <w:pPr>
        <w:pStyle w:val="Style6"/>
        <w:widowControl/>
        <w:spacing w:line="240" w:lineRule="auto"/>
      </w:pPr>
      <w:r>
        <w:rPr>
          <w:rStyle w:val="FontStyle45"/>
          <w:vertAlign w:val="superscript"/>
        </w:rPr>
        <w:footnoteRef/>
      </w:r>
      <w:bookmarkStart w:id="12" w:name="bookmark15"/>
      <w:r>
        <w:rPr>
          <w:rStyle w:val="FontStyle45"/>
        </w:rPr>
        <w:t xml:space="preserve"> С</w:t>
      </w:r>
      <w:bookmarkStart w:id="13" w:name="bookmark14"/>
      <w:bookmarkEnd w:id="12"/>
      <w:r>
        <w:rPr>
          <w:rStyle w:val="FontStyle45"/>
        </w:rPr>
        <w:t>м</w:t>
      </w:r>
      <w:bookmarkStart w:id="14" w:name="bookmark13"/>
      <w:bookmarkEnd w:id="13"/>
      <w:r>
        <w:rPr>
          <w:rStyle w:val="FontStyle45"/>
        </w:rPr>
        <w:t>.</w:t>
      </w:r>
      <w:bookmarkEnd w:id="14"/>
      <w:r>
        <w:rPr>
          <w:rStyle w:val="FontStyle45"/>
        </w:rPr>
        <w:t xml:space="preserve"> Единый квалификационный справочник.</w:t>
      </w:r>
    </w:p>
  </w:footnote>
  <w:footnote w:id="11">
    <w:p w:rsidR="0047505F" w:rsidRDefault="0047505F" w:rsidP="0047505F">
      <w:pPr>
        <w:pStyle w:val="Style33"/>
        <w:widowControl/>
        <w:jc w:val="both"/>
      </w:pPr>
      <w:bookmarkStart w:id="15" w:name="bookmark18"/>
      <w:r>
        <w:rPr>
          <w:rStyle w:val="a7"/>
        </w:rPr>
        <w:footnoteRef/>
      </w:r>
      <w:r>
        <w:rPr>
          <w:rStyle w:val="FontStyle45"/>
        </w:rPr>
        <w:t xml:space="preserve">Закон РФ «Об образовании», ст. 41, </w:t>
      </w:r>
      <w:proofErr w:type="spellStart"/>
      <w:r>
        <w:rPr>
          <w:rStyle w:val="FontStyle45"/>
        </w:rPr>
        <w:t>пп</w:t>
      </w:r>
      <w:proofErr w:type="spellEnd"/>
      <w:r>
        <w:rPr>
          <w:rStyle w:val="FontStyle45"/>
        </w:rPr>
        <w:t>. 1, 2.</w:t>
      </w:r>
      <w:bookmarkEnd w:id="15"/>
    </w:p>
  </w:footnote>
  <w:footnote w:id="12">
    <w:p w:rsidR="0047505F" w:rsidRDefault="0047505F" w:rsidP="0047505F">
      <w:pPr>
        <w:pStyle w:val="Style16"/>
        <w:widowControl/>
      </w:pPr>
      <w:r>
        <w:rPr>
          <w:rStyle w:val="FontStyle45"/>
          <w:vertAlign w:val="superscript"/>
        </w:rPr>
        <w:footnoteRef/>
      </w:r>
      <w:r>
        <w:rPr>
          <w:rStyle w:val="FontStyle45"/>
        </w:rPr>
        <w:t xml:space="preserve"> Настоящее требование относится только к образовательным организациям.</w:t>
      </w:r>
    </w:p>
  </w:footnote>
  <w:footnote w:id="13">
    <w:p w:rsidR="0047505F" w:rsidRDefault="0047505F" w:rsidP="0047505F">
      <w:pPr>
        <w:pStyle w:val="Style7"/>
        <w:widowControl/>
        <w:jc w:val="both"/>
      </w:pPr>
      <w:r>
        <w:rPr>
          <w:rStyle w:val="FontStyle43"/>
        </w:rPr>
        <w:footnoteRef/>
      </w:r>
      <w:r>
        <w:rPr>
          <w:rStyle w:val="FontStyle43"/>
        </w:rPr>
        <w:t xml:space="preserve"> </w:t>
      </w:r>
      <w:bookmarkStart w:id="19" w:name="bookmark20"/>
      <w:proofErr w:type="gramStart"/>
      <w:r>
        <w:rPr>
          <w:rStyle w:val="FontStyle45"/>
        </w:rPr>
        <w:t>С</w:t>
      </w:r>
      <w:bookmarkStart w:id="20" w:name="bookmark21"/>
      <w:bookmarkEnd w:id="19"/>
      <w:r>
        <w:rPr>
          <w:rStyle w:val="FontStyle45"/>
        </w:rPr>
        <w:t>п</w:t>
      </w:r>
      <w:bookmarkStart w:id="21" w:name="bookmark22"/>
      <w:bookmarkEnd w:id="20"/>
      <w:r>
        <w:rPr>
          <w:rStyle w:val="FontStyle45"/>
        </w:rPr>
        <w:t>е</w:t>
      </w:r>
      <w:bookmarkEnd w:id="21"/>
      <w:r>
        <w:rPr>
          <w:rStyle w:val="FontStyle45"/>
        </w:rPr>
        <w:t>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РФ,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</w:footnote>
  <w:footnote w:id="14">
    <w:p w:rsidR="0047505F" w:rsidRDefault="0047505F" w:rsidP="0047505F">
      <w:pPr>
        <w:pStyle w:val="a5"/>
      </w:pPr>
      <w:bookmarkStart w:id="22" w:name="bookmark23"/>
      <w:r>
        <w:rPr>
          <w:rStyle w:val="a7"/>
        </w:rPr>
        <w:footnoteRef/>
      </w:r>
      <w:r>
        <w:t xml:space="preserve"> Закон РФ «Об образовании», ст. 11.2.</w:t>
      </w:r>
      <w:bookmarkEnd w:id="22"/>
    </w:p>
  </w:footnote>
  <w:footnote w:id="15">
    <w:p w:rsidR="0047505F" w:rsidRDefault="0047505F" w:rsidP="0047505F">
      <w:pPr>
        <w:pStyle w:val="a5"/>
      </w:pPr>
      <w:r>
        <w:rPr>
          <w:rStyle w:val="a7"/>
        </w:rPr>
        <w:footnoteRef/>
      </w:r>
      <w:r>
        <w:t xml:space="preserve"> Там же, ст. 64.2.</w:t>
      </w:r>
    </w:p>
  </w:footnote>
  <w:footnote w:id="16">
    <w:p w:rsidR="0047505F" w:rsidRDefault="0047505F" w:rsidP="0047505F">
      <w:pPr>
        <w:pStyle w:val="Style16"/>
        <w:widowControl/>
      </w:pPr>
      <w:r>
        <w:rPr>
          <w:rStyle w:val="FontStyle45"/>
          <w:vertAlign w:val="superscript"/>
        </w:rPr>
        <w:footnoteRef/>
      </w:r>
      <w:r>
        <w:rPr>
          <w:rStyle w:val="FontStyle45"/>
        </w:rPr>
        <w:t xml:space="preserve"> Требования к условиям реализации Программы настоящего Стандарта.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5E3CBC"/>
    <w:lvl w:ilvl="0">
      <w:numFmt w:val="bullet"/>
      <w:lvlText w:val="*"/>
      <w:lvlJc w:val="left"/>
    </w:lvl>
  </w:abstractNum>
  <w:abstractNum w:abstractNumId="1">
    <w:nsid w:val="00EE6A15"/>
    <w:multiLevelType w:val="singleLevel"/>
    <w:tmpl w:val="E7E4DC02"/>
    <w:lvl w:ilvl="0">
      <w:start w:val="2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">
    <w:nsid w:val="0FB003F8"/>
    <w:multiLevelType w:val="singleLevel"/>
    <w:tmpl w:val="DE3E8CEA"/>
    <w:lvl w:ilvl="0">
      <w:start w:val="8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177B7B8D"/>
    <w:multiLevelType w:val="singleLevel"/>
    <w:tmpl w:val="6980C48C"/>
    <w:lvl w:ilvl="0">
      <w:start w:val="2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>
    <w:nsid w:val="357F14C9"/>
    <w:multiLevelType w:val="singleLevel"/>
    <w:tmpl w:val="3DDC9C32"/>
    <w:lvl w:ilvl="0">
      <w:start w:val="9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5">
    <w:nsid w:val="4A8C29E2"/>
    <w:multiLevelType w:val="singleLevel"/>
    <w:tmpl w:val="0CC08956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6">
    <w:nsid w:val="4F8B5CF1"/>
    <w:multiLevelType w:val="singleLevel"/>
    <w:tmpl w:val="C578424E"/>
    <w:lvl w:ilvl="0">
      <w:start w:val="2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7">
    <w:nsid w:val="55E17047"/>
    <w:multiLevelType w:val="singleLevel"/>
    <w:tmpl w:val="452628B2"/>
    <w:lvl w:ilvl="0">
      <w:start w:val="2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8">
    <w:nsid w:val="568E4170"/>
    <w:multiLevelType w:val="singleLevel"/>
    <w:tmpl w:val="36D2713A"/>
    <w:lvl w:ilvl="0">
      <w:start w:val="1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9">
    <w:nsid w:val="5F40576F"/>
    <w:multiLevelType w:val="singleLevel"/>
    <w:tmpl w:val="1A663D0A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>
    <w:nsid w:val="7E8F0BDE"/>
    <w:multiLevelType w:val="singleLevel"/>
    <w:tmpl w:val="D884EC80"/>
    <w:lvl w:ilvl="0">
      <w:start w:val="14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451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40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7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518"/>
        <w:lvlJc w:val="left"/>
        <w:rPr>
          <w:rFonts w:ascii="Times New Roman" w:hAnsi="Times New Roman" w:hint="default"/>
        </w:rPr>
      </w:lvl>
    </w:lvlOverride>
  </w:num>
  <w:num w:numId="7">
    <w:abstractNumId w:val="4"/>
    <w:lvlOverride w:ilvl="0">
      <w:startOverride w:val="9"/>
    </w:lvlOverride>
  </w:num>
  <w:num w:numId="8">
    <w:abstractNumId w:val="7"/>
    <w:lvlOverride w:ilvl="0">
      <w:startOverride w:val="2"/>
    </w:lvlOverride>
  </w:num>
  <w:num w:numId="9">
    <w:abstractNumId w:val="0"/>
    <w:lvlOverride w:ilvl="0">
      <w:lvl w:ilvl="0">
        <w:numFmt w:val="bullet"/>
        <w:lvlText w:val="-"/>
        <w:legacy w:legacy="1" w:legacySpace="0" w:legacyIndent="21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16">
    <w:abstractNumId w:val="6"/>
    <w:lvlOverride w:ilvl="0">
      <w:startOverride w:val="2"/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18">
    <w:abstractNumId w:val="1"/>
    <w:lvlOverride w:ilvl="0">
      <w:startOverride w:val="2"/>
    </w:lvlOverride>
  </w:num>
  <w:num w:numId="19">
    <w:abstractNumId w:val="0"/>
    <w:lvlOverride w:ilvl="0">
      <w:lvl w:ilvl="0">
        <w:numFmt w:val="bullet"/>
        <w:lvlText w:val="•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•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21">
    <w:abstractNumId w:val="9"/>
    <w:lvlOverride w:ilvl="0">
      <w:startOverride w:val="10"/>
    </w:lvlOverride>
  </w:num>
  <w:num w:numId="22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•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5">
    <w:abstractNumId w:val="10"/>
    <w:lvlOverride w:ilvl="0">
      <w:startOverride w:val="14"/>
    </w:lvlOverride>
  </w:num>
  <w:num w:numId="26">
    <w:abstractNumId w:val="5"/>
    <w:lvlOverride w:ilvl="0">
      <w:startOverride w:val="1"/>
    </w:lvlOverride>
  </w:num>
  <w:num w:numId="27">
    <w:abstractNumId w:val="0"/>
    <w:lvlOverride w:ilvl="0">
      <w:lvl w:ilvl="0">
        <w:numFmt w:val="bullet"/>
        <w:lvlText w:val="•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28">
    <w:abstractNumId w:val="3"/>
    <w:lvlOverride w:ilvl="0">
      <w:startOverride w:val="2"/>
    </w:lvlOverride>
  </w:num>
  <w:num w:numId="29">
    <w:abstractNumId w:val="8"/>
    <w:lvlOverride w:ilvl="0">
      <w:startOverride w:val="1"/>
    </w:lvlOverride>
  </w:num>
  <w:num w:numId="30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numFmt w:val="bullet"/>
        <w:lvlText w:val="•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32">
    <w:abstractNumId w:val="2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05F"/>
    <w:rsid w:val="000655C9"/>
    <w:rsid w:val="0047505F"/>
    <w:rsid w:val="00663F11"/>
    <w:rsid w:val="007244AC"/>
    <w:rsid w:val="007B0DF4"/>
    <w:rsid w:val="00F5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505F"/>
    <w:pPr>
      <w:spacing w:before="100" w:beforeAutospacing="1" w:after="119"/>
    </w:pPr>
  </w:style>
  <w:style w:type="character" w:styleId="a4">
    <w:name w:val="Hyperlink"/>
    <w:basedOn w:val="a0"/>
    <w:uiPriority w:val="99"/>
    <w:rsid w:val="0047505F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47505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75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7505F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uiPriority w:val="99"/>
    <w:rsid w:val="0047505F"/>
    <w:pPr>
      <w:widowControl w:val="0"/>
      <w:autoSpaceDE w:val="0"/>
      <w:autoSpaceDN w:val="0"/>
      <w:adjustRightInd w:val="0"/>
      <w:spacing w:line="314" w:lineRule="exact"/>
    </w:pPr>
  </w:style>
  <w:style w:type="paragraph" w:customStyle="1" w:styleId="Style6">
    <w:name w:val="Style6"/>
    <w:basedOn w:val="a"/>
    <w:uiPriority w:val="99"/>
    <w:rsid w:val="0047505F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Style7">
    <w:name w:val="Style7"/>
    <w:basedOn w:val="a"/>
    <w:uiPriority w:val="99"/>
    <w:rsid w:val="0047505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47505F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uiPriority w:val="99"/>
    <w:rsid w:val="0047505F"/>
    <w:pPr>
      <w:widowControl w:val="0"/>
      <w:autoSpaceDE w:val="0"/>
      <w:autoSpaceDN w:val="0"/>
      <w:adjustRightInd w:val="0"/>
      <w:spacing w:line="482" w:lineRule="exact"/>
      <w:ind w:firstLine="725"/>
      <w:jc w:val="both"/>
    </w:pPr>
  </w:style>
  <w:style w:type="paragraph" w:customStyle="1" w:styleId="Style10">
    <w:name w:val="Style10"/>
    <w:basedOn w:val="a"/>
    <w:uiPriority w:val="99"/>
    <w:rsid w:val="0047505F"/>
    <w:pPr>
      <w:widowControl w:val="0"/>
      <w:autoSpaceDE w:val="0"/>
      <w:autoSpaceDN w:val="0"/>
      <w:adjustRightInd w:val="0"/>
      <w:spacing w:line="482" w:lineRule="exact"/>
      <w:ind w:firstLine="730"/>
      <w:jc w:val="both"/>
    </w:pPr>
  </w:style>
  <w:style w:type="paragraph" w:customStyle="1" w:styleId="Style11">
    <w:name w:val="Style11"/>
    <w:basedOn w:val="a"/>
    <w:uiPriority w:val="99"/>
    <w:rsid w:val="0047505F"/>
    <w:pPr>
      <w:widowControl w:val="0"/>
      <w:autoSpaceDE w:val="0"/>
      <w:autoSpaceDN w:val="0"/>
      <w:adjustRightInd w:val="0"/>
      <w:spacing w:line="480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47505F"/>
    <w:pPr>
      <w:widowControl w:val="0"/>
      <w:autoSpaceDE w:val="0"/>
      <w:autoSpaceDN w:val="0"/>
      <w:adjustRightInd w:val="0"/>
      <w:spacing w:line="485" w:lineRule="exact"/>
      <w:ind w:firstLine="744"/>
      <w:jc w:val="both"/>
    </w:pPr>
  </w:style>
  <w:style w:type="paragraph" w:customStyle="1" w:styleId="Style13">
    <w:name w:val="Style13"/>
    <w:basedOn w:val="a"/>
    <w:uiPriority w:val="99"/>
    <w:rsid w:val="0047505F"/>
    <w:pPr>
      <w:widowControl w:val="0"/>
      <w:autoSpaceDE w:val="0"/>
      <w:autoSpaceDN w:val="0"/>
      <w:adjustRightInd w:val="0"/>
      <w:spacing w:line="413" w:lineRule="exact"/>
      <w:ind w:hanging="178"/>
    </w:pPr>
  </w:style>
  <w:style w:type="paragraph" w:customStyle="1" w:styleId="Style14">
    <w:name w:val="Style14"/>
    <w:basedOn w:val="a"/>
    <w:uiPriority w:val="99"/>
    <w:rsid w:val="0047505F"/>
    <w:pPr>
      <w:widowControl w:val="0"/>
      <w:autoSpaceDE w:val="0"/>
      <w:autoSpaceDN w:val="0"/>
      <w:adjustRightInd w:val="0"/>
      <w:spacing w:line="434" w:lineRule="exact"/>
      <w:jc w:val="center"/>
    </w:pPr>
  </w:style>
  <w:style w:type="paragraph" w:customStyle="1" w:styleId="Style15">
    <w:name w:val="Style15"/>
    <w:basedOn w:val="a"/>
    <w:uiPriority w:val="99"/>
    <w:rsid w:val="0047505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47505F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47505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47505F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47505F"/>
    <w:pPr>
      <w:widowControl w:val="0"/>
      <w:autoSpaceDE w:val="0"/>
      <w:autoSpaceDN w:val="0"/>
      <w:adjustRightInd w:val="0"/>
      <w:spacing w:line="483" w:lineRule="exact"/>
      <w:ind w:firstLine="902"/>
      <w:jc w:val="both"/>
    </w:pPr>
  </w:style>
  <w:style w:type="paragraph" w:customStyle="1" w:styleId="Style21">
    <w:name w:val="Style21"/>
    <w:basedOn w:val="a"/>
    <w:uiPriority w:val="99"/>
    <w:rsid w:val="0047505F"/>
    <w:pPr>
      <w:widowControl w:val="0"/>
      <w:autoSpaceDE w:val="0"/>
      <w:autoSpaceDN w:val="0"/>
      <w:adjustRightInd w:val="0"/>
      <w:spacing w:line="418" w:lineRule="exact"/>
      <w:jc w:val="center"/>
    </w:pPr>
  </w:style>
  <w:style w:type="paragraph" w:customStyle="1" w:styleId="Style23">
    <w:name w:val="Style23"/>
    <w:basedOn w:val="a"/>
    <w:uiPriority w:val="99"/>
    <w:rsid w:val="0047505F"/>
    <w:pPr>
      <w:widowControl w:val="0"/>
      <w:autoSpaceDE w:val="0"/>
      <w:autoSpaceDN w:val="0"/>
      <w:adjustRightInd w:val="0"/>
      <w:spacing w:line="480" w:lineRule="exact"/>
      <w:ind w:firstLine="854"/>
      <w:jc w:val="both"/>
    </w:pPr>
  </w:style>
  <w:style w:type="paragraph" w:customStyle="1" w:styleId="Style24">
    <w:name w:val="Style24"/>
    <w:basedOn w:val="a"/>
    <w:uiPriority w:val="99"/>
    <w:rsid w:val="0047505F"/>
    <w:pPr>
      <w:widowControl w:val="0"/>
      <w:autoSpaceDE w:val="0"/>
      <w:autoSpaceDN w:val="0"/>
      <w:adjustRightInd w:val="0"/>
      <w:spacing w:line="482" w:lineRule="exact"/>
    </w:pPr>
  </w:style>
  <w:style w:type="paragraph" w:customStyle="1" w:styleId="Style26">
    <w:name w:val="Style26"/>
    <w:basedOn w:val="a"/>
    <w:uiPriority w:val="99"/>
    <w:rsid w:val="0047505F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a"/>
    <w:uiPriority w:val="99"/>
    <w:rsid w:val="0047505F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uiPriority w:val="99"/>
    <w:rsid w:val="0047505F"/>
    <w:pPr>
      <w:widowControl w:val="0"/>
      <w:autoSpaceDE w:val="0"/>
      <w:autoSpaceDN w:val="0"/>
      <w:adjustRightInd w:val="0"/>
      <w:spacing w:line="485" w:lineRule="exact"/>
    </w:pPr>
  </w:style>
  <w:style w:type="paragraph" w:customStyle="1" w:styleId="Style30">
    <w:name w:val="Style30"/>
    <w:basedOn w:val="a"/>
    <w:uiPriority w:val="99"/>
    <w:rsid w:val="0047505F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1">
    <w:name w:val="Style31"/>
    <w:basedOn w:val="a"/>
    <w:uiPriority w:val="99"/>
    <w:rsid w:val="0047505F"/>
    <w:pPr>
      <w:widowControl w:val="0"/>
      <w:autoSpaceDE w:val="0"/>
      <w:autoSpaceDN w:val="0"/>
      <w:adjustRightInd w:val="0"/>
      <w:spacing w:line="475" w:lineRule="exact"/>
      <w:ind w:firstLine="739"/>
    </w:pPr>
  </w:style>
  <w:style w:type="paragraph" w:customStyle="1" w:styleId="Style32">
    <w:name w:val="Style32"/>
    <w:basedOn w:val="a"/>
    <w:uiPriority w:val="99"/>
    <w:rsid w:val="0047505F"/>
    <w:pPr>
      <w:widowControl w:val="0"/>
      <w:autoSpaceDE w:val="0"/>
      <w:autoSpaceDN w:val="0"/>
      <w:adjustRightInd w:val="0"/>
      <w:spacing w:line="482" w:lineRule="exact"/>
      <w:ind w:firstLine="706"/>
    </w:pPr>
  </w:style>
  <w:style w:type="paragraph" w:customStyle="1" w:styleId="Style33">
    <w:name w:val="Style33"/>
    <w:basedOn w:val="a"/>
    <w:uiPriority w:val="99"/>
    <w:rsid w:val="0047505F"/>
    <w:pPr>
      <w:widowControl w:val="0"/>
      <w:autoSpaceDE w:val="0"/>
      <w:autoSpaceDN w:val="0"/>
      <w:adjustRightInd w:val="0"/>
    </w:pPr>
  </w:style>
  <w:style w:type="character" w:styleId="a7">
    <w:name w:val="footnote reference"/>
    <w:basedOn w:val="a0"/>
    <w:uiPriority w:val="99"/>
    <w:semiHidden/>
    <w:rsid w:val="0047505F"/>
    <w:rPr>
      <w:rFonts w:cs="Times New Roman"/>
      <w:vertAlign w:val="superscript"/>
    </w:rPr>
  </w:style>
  <w:style w:type="character" w:customStyle="1" w:styleId="FontStyle35">
    <w:name w:val="Font Style35"/>
    <w:basedOn w:val="a0"/>
    <w:uiPriority w:val="99"/>
    <w:rsid w:val="0047505F"/>
    <w:rPr>
      <w:rFonts w:ascii="Cambria" w:hAnsi="Cambria" w:cs="Cambria"/>
      <w:b/>
      <w:bCs/>
      <w:sz w:val="50"/>
      <w:szCs w:val="50"/>
    </w:rPr>
  </w:style>
  <w:style w:type="character" w:customStyle="1" w:styleId="FontStyle36">
    <w:name w:val="Font Style36"/>
    <w:basedOn w:val="a0"/>
    <w:uiPriority w:val="99"/>
    <w:rsid w:val="0047505F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47505F"/>
    <w:rPr>
      <w:rFonts w:ascii="Cambria" w:hAnsi="Cambria" w:cs="Cambria"/>
      <w:b/>
      <w:bCs/>
      <w:sz w:val="42"/>
      <w:szCs w:val="42"/>
    </w:rPr>
  </w:style>
  <w:style w:type="character" w:customStyle="1" w:styleId="FontStyle39">
    <w:name w:val="Font Style39"/>
    <w:basedOn w:val="a0"/>
    <w:uiPriority w:val="99"/>
    <w:rsid w:val="0047505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a0"/>
    <w:uiPriority w:val="99"/>
    <w:rsid w:val="0047505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a0"/>
    <w:uiPriority w:val="99"/>
    <w:rsid w:val="0047505F"/>
    <w:rPr>
      <w:rFonts w:ascii="Cambria" w:hAnsi="Cambria" w:cs="Cambria"/>
      <w:b/>
      <w:bCs/>
      <w:sz w:val="30"/>
      <w:szCs w:val="30"/>
    </w:rPr>
  </w:style>
  <w:style w:type="character" w:customStyle="1" w:styleId="FontStyle43">
    <w:name w:val="Font Style43"/>
    <w:basedOn w:val="a0"/>
    <w:uiPriority w:val="99"/>
    <w:rsid w:val="0047505F"/>
    <w:rPr>
      <w:rFonts w:ascii="Times New Roman" w:hAnsi="Times New Roman" w:cs="Times New Roman"/>
      <w:sz w:val="14"/>
      <w:szCs w:val="14"/>
    </w:rPr>
  </w:style>
  <w:style w:type="character" w:customStyle="1" w:styleId="FontStyle44">
    <w:name w:val="Font Style44"/>
    <w:basedOn w:val="a0"/>
    <w:uiPriority w:val="99"/>
    <w:rsid w:val="0047505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5">
    <w:name w:val="Font Style45"/>
    <w:basedOn w:val="a0"/>
    <w:uiPriority w:val="99"/>
    <w:rsid w:val="0047505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~1\Admin\LOCALS~1\Temp\standart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6775</Words>
  <Characters>38624</Characters>
  <Application>Microsoft Office Word</Application>
  <DocSecurity>0</DocSecurity>
  <Lines>321</Lines>
  <Paragraphs>90</Paragraphs>
  <ScaleCrop>false</ScaleCrop>
  <Company>RePack by SPecialiST</Company>
  <LinksUpToDate>false</LinksUpToDate>
  <CharactersWithSpaces>45309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Angel</cp:lastModifiedBy>
  <cp:revision>2</cp:revision>
  <dcterms:created xsi:type="dcterms:W3CDTF">2015-09-20T09:01:00Z</dcterms:created>
  <dcterms:modified xsi:type="dcterms:W3CDTF">2016-02-23T06:08:00Z</dcterms:modified>
</cp:coreProperties>
</file>