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A15" w:rsidRDefault="00C01A15" w:rsidP="00C01A15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Утверждаю:</w:t>
      </w:r>
    </w:p>
    <w:p w:rsidR="00A57062" w:rsidRDefault="00A57062" w:rsidP="00C01A15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8168084"/>
            <wp:effectExtent l="19050" t="0" r="3175" b="0"/>
            <wp:docPr id="1" name="Рисунок 1" descr="C:\Documents and Settings\Администратор\Мои документы\Мои рисунки\2020-09-14\Изображение 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Мои документы\Мои рисунки\2020-09-14\Изображение 02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7062" w:rsidRDefault="00A57062" w:rsidP="00C01A15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57062" w:rsidRDefault="00A57062" w:rsidP="00C01A15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57062" w:rsidRDefault="00A57062" w:rsidP="00C01A15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57062" w:rsidRDefault="00A5706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72264E" w:rsidRDefault="00F62971">
      <w:pPr>
        <w:contextualSpacing/>
        <w:rPr>
          <w:rFonts w:ascii="Times New Roman" w:hAnsi="Times New Roman" w:cs="Times New Roman"/>
          <w:sz w:val="28"/>
          <w:szCs w:val="28"/>
        </w:rPr>
      </w:pPr>
      <w:r w:rsidRPr="0072264E">
        <w:rPr>
          <w:rFonts w:ascii="Times New Roman" w:hAnsi="Times New Roman" w:cs="Times New Roman"/>
          <w:sz w:val="28"/>
          <w:szCs w:val="28"/>
        </w:rPr>
        <w:t xml:space="preserve">образовательную деятельность, </w:t>
      </w:r>
      <w:proofErr w:type="gramStart"/>
      <w:r w:rsidRPr="0072264E">
        <w:rPr>
          <w:rFonts w:ascii="Times New Roman" w:hAnsi="Times New Roman" w:cs="Times New Roman"/>
          <w:sz w:val="28"/>
          <w:szCs w:val="28"/>
        </w:rPr>
        <w:t>отведенное</w:t>
      </w:r>
      <w:proofErr w:type="gramEnd"/>
      <w:r w:rsidRPr="0072264E">
        <w:rPr>
          <w:rFonts w:ascii="Times New Roman" w:hAnsi="Times New Roman" w:cs="Times New Roman"/>
          <w:sz w:val="28"/>
          <w:szCs w:val="28"/>
        </w:rPr>
        <w:t xml:space="preserve"> на реализацию образовательных областей.</w:t>
      </w:r>
    </w:p>
    <w:p w:rsidR="0072264E" w:rsidRDefault="00F62971">
      <w:pPr>
        <w:contextualSpacing/>
        <w:rPr>
          <w:rFonts w:ascii="Times New Roman" w:hAnsi="Times New Roman" w:cs="Times New Roman"/>
          <w:sz w:val="28"/>
          <w:szCs w:val="28"/>
        </w:rPr>
      </w:pPr>
      <w:r w:rsidRPr="0072264E">
        <w:rPr>
          <w:rFonts w:ascii="Times New Roman" w:hAnsi="Times New Roman" w:cs="Times New Roman"/>
          <w:sz w:val="28"/>
          <w:szCs w:val="28"/>
        </w:rPr>
        <w:t xml:space="preserve"> Содержание педагогической работы по освоению детьми образовательных областей "Физическое развитие", "Познавательное развитие", «Речевое развитие», "Социально-коммуникативное развитие", "Художественно-эстетическое развитие" входят в расписание непрерывной непосредственно-образовательной деятельности. Они реализуются в обязательной части и части, формируемой участниками образовательного процесса, также во всех видах деятельности и отражены в календарном планировании.</w:t>
      </w:r>
    </w:p>
    <w:p w:rsidR="0072264E" w:rsidRDefault="00F62971">
      <w:pPr>
        <w:contextualSpacing/>
        <w:rPr>
          <w:rFonts w:ascii="Times New Roman" w:hAnsi="Times New Roman" w:cs="Times New Roman"/>
          <w:sz w:val="28"/>
          <w:szCs w:val="28"/>
        </w:rPr>
      </w:pPr>
      <w:r w:rsidRPr="0072264E">
        <w:rPr>
          <w:rFonts w:ascii="Times New Roman" w:hAnsi="Times New Roman" w:cs="Times New Roman"/>
          <w:sz w:val="28"/>
          <w:szCs w:val="28"/>
        </w:rPr>
        <w:t xml:space="preserve"> При составлении учебного плана учитывались следующие принципы</w:t>
      </w:r>
    </w:p>
    <w:p w:rsidR="0072264E" w:rsidRDefault="00F62971">
      <w:pPr>
        <w:contextualSpacing/>
        <w:rPr>
          <w:rFonts w:ascii="Times New Roman" w:hAnsi="Times New Roman" w:cs="Times New Roman"/>
          <w:sz w:val="28"/>
          <w:szCs w:val="28"/>
        </w:rPr>
      </w:pPr>
      <w:r w:rsidRPr="0072264E">
        <w:rPr>
          <w:rFonts w:ascii="Times New Roman" w:hAnsi="Times New Roman" w:cs="Times New Roman"/>
          <w:sz w:val="28"/>
          <w:szCs w:val="28"/>
        </w:rPr>
        <w:t xml:space="preserve"> -принцип развивающего образования, целью которого является развитие ребенка; -</w:t>
      </w:r>
    </w:p>
    <w:p w:rsidR="0072264E" w:rsidRDefault="00F62971">
      <w:pPr>
        <w:contextualSpacing/>
        <w:rPr>
          <w:rFonts w:ascii="Times New Roman" w:hAnsi="Times New Roman" w:cs="Times New Roman"/>
          <w:sz w:val="28"/>
          <w:szCs w:val="28"/>
        </w:rPr>
      </w:pPr>
      <w:r w:rsidRPr="0072264E">
        <w:rPr>
          <w:rFonts w:ascii="Times New Roman" w:hAnsi="Times New Roman" w:cs="Times New Roman"/>
          <w:sz w:val="28"/>
          <w:szCs w:val="28"/>
        </w:rPr>
        <w:t>принцип научной обоснованности и практической применимости;</w:t>
      </w:r>
    </w:p>
    <w:p w:rsidR="0072264E" w:rsidRDefault="00F62971">
      <w:pPr>
        <w:contextualSpacing/>
        <w:rPr>
          <w:rFonts w:ascii="Times New Roman" w:hAnsi="Times New Roman" w:cs="Times New Roman"/>
          <w:sz w:val="28"/>
          <w:szCs w:val="28"/>
        </w:rPr>
      </w:pPr>
      <w:r w:rsidRPr="0072264E">
        <w:rPr>
          <w:rFonts w:ascii="Times New Roman" w:hAnsi="Times New Roman" w:cs="Times New Roman"/>
          <w:sz w:val="28"/>
          <w:szCs w:val="28"/>
        </w:rPr>
        <w:t xml:space="preserve"> -принцип соответствия критериям полноты, необходимости и достаточности; </w:t>
      </w:r>
    </w:p>
    <w:p w:rsidR="0072264E" w:rsidRDefault="00F62971">
      <w:pPr>
        <w:contextualSpacing/>
        <w:rPr>
          <w:rFonts w:ascii="Times New Roman" w:hAnsi="Times New Roman" w:cs="Times New Roman"/>
          <w:sz w:val="28"/>
          <w:szCs w:val="28"/>
        </w:rPr>
      </w:pPr>
      <w:r w:rsidRPr="0072264E">
        <w:rPr>
          <w:rFonts w:ascii="Times New Roman" w:hAnsi="Times New Roman" w:cs="Times New Roman"/>
          <w:sz w:val="28"/>
          <w:szCs w:val="28"/>
        </w:rPr>
        <w:t>-принцип обеспечения единства воспитательных, развивающих и обучающих целей и задач процесса образования дошкольников, в процессе реализации которых формируются знания, умения, навыки, которые имеют непосредственное отношение к развитию возможностями и особенностями воспитанников, спецификой и возможностями образовательных областей;</w:t>
      </w:r>
    </w:p>
    <w:p w:rsidR="0072264E" w:rsidRDefault="00F62971">
      <w:pPr>
        <w:contextualSpacing/>
        <w:rPr>
          <w:rFonts w:ascii="Times New Roman" w:hAnsi="Times New Roman" w:cs="Times New Roman"/>
          <w:sz w:val="28"/>
          <w:szCs w:val="28"/>
        </w:rPr>
      </w:pPr>
      <w:r w:rsidRPr="0072264E">
        <w:rPr>
          <w:rFonts w:ascii="Times New Roman" w:hAnsi="Times New Roman" w:cs="Times New Roman"/>
          <w:sz w:val="28"/>
          <w:szCs w:val="28"/>
        </w:rPr>
        <w:t xml:space="preserve"> -комплексно-тематический принцип построения образовательного процесса; </w:t>
      </w:r>
      <w:proofErr w:type="gramStart"/>
      <w:r w:rsidRPr="0072264E">
        <w:rPr>
          <w:rFonts w:ascii="Times New Roman" w:hAnsi="Times New Roman" w:cs="Times New Roman"/>
          <w:sz w:val="28"/>
          <w:szCs w:val="28"/>
        </w:rPr>
        <w:t>-р</w:t>
      </w:r>
      <w:proofErr w:type="gramEnd"/>
      <w:r w:rsidRPr="0072264E">
        <w:rPr>
          <w:rFonts w:ascii="Times New Roman" w:hAnsi="Times New Roman" w:cs="Times New Roman"/>
          <w:sz w:val="28"/>
          <w:szCs w:val="28"/>
        </w:rPr>
        <w:t xml:space="preserve">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 </w:t>
      </w:r>
    </w:p>
    <w:p w:rsidR="0072264E" w:rsidRDefault="0072264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62971" w:rsidRPr="0072264E">
        <w:rPr>
          <w:rFonts w:ascii="Times New Roman" w:hAnsi="Times New Roman" w:cs="Times New Roman"/>
          <w:sz w:val="28"/>
          <w:szCs w:val="28"/>
        </w:rPr>
        <w:t xml:space="preserve">построение непосредственно образовательного процесса с учетом возрастных особенностей дошкольников, используя разные формы работы. Одной из форм образовательной деятельности является непрерывная непосредственно-образовательная деятельность, которая рассматривается как занимательное дело, без отождествления его с занятием как дидактической формой учебной деятельности. Это занимательное дело основано на одной или нескольких детских деятельностях, осуществляемых совместно </w:t>
      </w:r>
      <w:proofErr w:type="gramStart"/>
      <w:r w:rsidR="00F62971" w:rsidRPr="0072264E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F62971" w:rsidRPr="0072264E">
        <w:rPr>
          <w:rFonts w:ascii="Times New Roman" w:hAnsi="Times New Roman" w:cs="Times New Roman"/>
          <w:sz w:val="28"/>
          <w:szCs w:val="28"/>
        </w:rPr>
        <w:t xml:space="preserve"> взрослыми, и направлено на освоение детьми одной или нескольких образовательных областей (принцип интеграции).</w:t>
      </w:r>
    </w:p>
    <w:p w:rsidR="0072264E" w:rsidRDefault="00F62971">
      <w:pPr>
        <w:contextualSpacing/>
        <w:rPr>
          <w:rFonts w:ascii="Times New Roman" w:hAnsi="Times New Roman" w:cs="Times New Roman"/>
          <w:sz w:val="28"/>
          <w:szCs w:val="28"/>
        </w:rPr>
      </w:pPr>
      <w:r w:rsidRPr="0072264E">
        <w:rPr>
          <w:rFonts w:ascii="Times New Roman" w:hAnsi="Times New Roman" w:cs="Times New Roman"/>
          <w:sz w:val="28"/>
          <w:szCs w:val="28"/>
        </w:rPr>
        <w:t xml:space="preserve"> Количество и продолжительность организованной образовательной деятельности устанавливаются в соответствии с санитарно-гигиеническими </w:t>
      </w:r>
      <w:r w:rsidRPr="0072264E">
        <w:rPr>
          <w:rFonts w:ascii="Times New Roman" w:hAnsi="Times New Roman" w:cs="Times New Roman"/>
          <w:sz w:val="28"/>
          <w:szCs w:val="28"/>
        </w:rPr>
        <w:lastRenderedPageBreak/>
        <w:t>нормами и требованиями (</w:t>
      </w:r>
      <w:proofErr w:type="spellStart"/>
      <w:r w:rsidRPr="0072264E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72264E">
        <w:rPr>
          <w:rFonts w:ascii="Times New Roman" w:hAnsi="Times New Roman" w:cs="Times New Roman"/>
          <w:sz w:val="28"/>
          <w:szCs w:val="28"/>
        </w:rPr>
        <w:t xml:space="preserve"> 2.4.1.3049-13). Продолжительность непрерывной непосредственно- образовательной деятельности: </w:t>
      </w:r>
    </w:p>
    <w:p w:rsidR="0072264E" w:rsidRDefault="00F62971">
      <w:pPr>
        <w:contextualSpacing/>
        <w:rPr>
          <w:rFonts w:ascii="Times New Roman" w:hAnsi="Times New Roman" w:cs="Times New Roman"/>
          <w:sz w:val="28"/>
          <w:szCs w:val="28"/>
        </w:rPr>
      </w:pPr>
      <w:r w:rsidRPr="0072264E">
        <w:rPr>
          <w:rFonts w:ascii="Times New Roman" w:hAnsi="Times New Roman" w:cs="Times New Roman"/>
          <w:sz w:val="28"/>
          <w:szCs w:val="28"/>
        </w:rPr>
        <w:t xml:space="preserve">для детей от 1.5 до 3 лет – не более 10 минут, </w:t>
      </w:r>
    </w:p>
    <w:p w:rsidR="0072264E" w:rsidRDefault="00F62971">
      <w:pPr>
        <w:contextualSpacing/>
        <w:rPr>
          <w:rFonts w:ascii="Times New Roman" w:hAnsi="Times New Roman" w:cs="Times New Roman"/>
          <w:sz w:val="28"/>
          <w:szCs w:val="28"/>
        </w:rPr>
      </w:pPr>
      <w:r w:rsidRPr="0072264E">
        <w:rPr>
          <w:rFonts w:ascii="Times New Roman" w:hAnsi="Times New Roman" w:cs="Times New Roman"/>
          <w:sz w:val="28"/>
          <w:szCs w:val="28"/>
        </w:rPr>
        <w:t xml:space="preserve">для детей от 3 до 4 лет – не более 15 минут, </w:t>
      </w:r>
    </w:p>
    <w:p w:rsidR="0072264E" w:rsidRDefault="00F62971">
      <w:pPr>
        <w:contextualSpacing/>
        <w:rPr>
          <w:rFonts w:ascii="Times New Roman" w:hAnsi="Times New Roman" w:cs="Times New Roman"/>
          <w:sz w:val="28"/>
          <w:szCs w:val="28"/>
        </w:rPr>
      </w:pPr>
      <w:r w:rsidRPr="0072264E">
        <w:rPr>
          <w:rFonts w:ascii="Times New Roman" w:hAnsi="Times New Roman" w:cs="Times New Roman"/>
          <w:sz w:val="28"/>
          <w:szCs w:val="28"/>
        </w:rPr>
        <w:t xml:space="preserve">для детей от 4 до 5 лет – не более 20 минут, </w:t>
      </w:r>
    </w:p>
    <w:p w:rsidR="0072264E" w:rsidRDefault="00F62971">
      <w:pPr>
        <w:contextualSpacing/>
        <w:rPr>
          <w:rFonts w:ascii="Times New Roman" w:hAnsi="Times New Roman" w:cs="Times New Roman"/>
          <w:sz w:val="28"/>
          <w:szCs w:val="28"/>
        </w:rPr>
      </w:pPr>
      <w:r w:rsidRPr="0072264E">
        <w:rPr>
          <w:rFonts w:ascii="Times New Roman" w:hAnsi="Times New Roman" w:cs="Times New Roman"/>
          <w:sz w:val="28"/>
          <w:szCs w:val="28"/>
        </w:rPr>
        <w:t xml:space="preserve"> для детей от 5 до 6 лет – не более 25 минут, </w:t>
      </w:r>
    </w:p>
    <w:p w:rsidR="0072264E" w:rsidRDefault="00F62971">
      <w:pPr>
        <w:contextualSpacing/>
        <w:rPr>
          <w:rFonts w:ascii="Times New Roman" w:hAnsi="Times New Roman" w:cs="Times New Roman"/>
          <w:sz w:val="28"/>
          <w:szCs w:val="28"/>
        </w:rPr>
      </w:pPr>
      <w:r w:rsidRPr="0072264E">
        <w:rPr>
          <w:rFonts w:ascii="Times New Roman" w:hAnsi="Times New Roman" w:cs="Times New Roman"/>
          <w:sz w:val="28"/>
          <w:szCs w:val="28"/>
        </w:rPr>
        <w:t>для детей от 6 до 7 лет – не более 30 минут.</w:t>
      </w:r>
    </w:p>
    <w:p w:rsidR="0072264E" w:rsidRDefault="00F62971">
      <w:pPr>
        <w:contextualSpacing/>
        <w:rPr>
          <w:rFonts w:ascii="Times New Roman" w:hAnsi="Times New Roman" w:cs="Times New Roman"/>
          <w:sz w:val="28"/>
          <w:szCs w:val="28"/>
        </w:rPr>
      </w:pPr>
      <w:r w:rsidRPr="0072264E">
        <w:rPr>
          <w:rFonts w:ascii="Times New Roman" w:hAnsi="Times New Roman" w:cs="Times New Roman"/>
          <w:sz w:val="28"/>
          <w:szCs w:val="28"/>
        </w:rPr>
        <w:t xml:space="preserve"> Максимально допустимый объём образовательной нагрузки в первой половине дня: в младшей и средней группах не превышает 30 и 40 минут соответственно, в старшей и подготовительной группах – 45 минут и 1,5 часа соответственно.</w:t>
      </w:r>
    </w:p>
    <w:p w:rsidR="0072264E" w:rsidRDefault="00F62971">
      <w:pPr>
        <w:contextualSpacing/>
        <w:rPr>
          <w:rFonts w:ascii="Times New Roman" w:hAnsi="Times New Roman" w:cs="Times New Roman"/>
          <w:sz w:val="28"/>
          <w:szCs w:val="28"/>
        </w:rPr>
      </w:pPr>
      <w:r w:rsidRPr="0072264E">
        <w:rPr>
          <w:rFonts w:ascii="Times New Roman" w:hAnsi="Times New Roman" w:cs="Times New Roman"/>
          <w:sz w:val="28"/>
          <w:szCs w:val="28"/>
        </w:rPr>
        <w:t xml:space="preserve"> В середине времени, отведённого на организованную образовательную деятельность, проводятся физкультурные минутки. </w:t>
      </w:r>
    </w:p>
    <w:p w:rsidR="0072264E" w:rsidRDefault="00F62971">
      <w:pPr>
        <w:contextualSpacing/>
        <w:rPr>
          <w:rFonts w:ascii="Times New Roman" w:hAnsi="Times New Roman" w:cs="Times New Roman"/>
          <w:sz w:val="28"/>
          <w:szCs w:val="28"/>
        </w:rPr>
      </w:pPr>
      <w:r w:rsidRPr="0072264E">
        <w:rPr>
          <w:rFonts w:ascii="Times New Roman" w:hAnsi="Times New Roman" w:cs="Times New Roman"/>
          <w:sz w:val="28"/>
          <w:szCs w:val="28"/>
        </w:rPr>
        <w:t xml:space="preserve">Перерывы между периодами организованной образовательной деятельности – не менее 10 минут. </w:t>
      </w:r>
    </w:p>
    <w:p w:rsidR="0072264E" w:rsidRDefault="00F62971">
      <w:pPr>
        <w:contextualSpacing/>
        <w:rPr>
          <w:rFonts w:ascii="Times New Roman" w:hAnsi="Times New Roman" w:cs="Times New Roman"/>
          <w:sz w:val="28"/>
          <w:szCs w:val="28"/>
        </w:rPr>
      </w:pPr>
      <w:r w:rsidRPr="0072264E">
        <w:rPr>
          <w:rFonts w:ascii="Times New Roman" w:hAnsi="Times New Roman" w:cs="Times New Roman"/>
          <w:sz w:val="28"/>
          <w:szCs w:val="28"/>
        </w:rPr>
        <w:t>Образовательная деятельность с детьми старшего дошкольного возраста может осуществляться во второй половине дня после дневного сна. Её продолжительность составляет не более 25 – 30 минут в день. В середине организованной образовательной деятельности статического характера проводятся физкультурные минутки.</w:t>
      </w:r>
    </w:p>
    <w:p w:rsidR="0072264E" w:rsidRDefault="00F62971">
      <w:pPr>
        <w:contextualSpacing/>
        <w:rPr>
          <w:rFonts w:ascii="Times New Roman" w:hAnsi="Times New Roman" w:cs="Times New Roman"/>
          <w:sz w:val="28"/>
          <w:szCs w:val="28"/>
        </w:rPr>
      </w:pPr>
      <w:r w:rsidRPr="0072264E">
        <w:rPr>
          <w:rFonts w:ascii="Times New Roman" w:hAnsi="Times New Roman" w:cs="Times New Roman"/>
          <w:sz w:val="28"/>
          <w:szCs w:val="28"/>
        </w:rPr>
        <w:t xml:space="preserve"> Образовательная деятельность, требующая повышенной познавательной активности и умственного напряжения детей, организуется в первую половину дня. Форма организации непрерывной непосредственно образовательной деятельности с 2 до 3 лет – подгрупповые, от 3 до 7 лет - фронтальные. </w:t>
      </w:r>
    </w:p>
    <w:p w:rsidR="0072264E" w:rsidRDefault="00F62971">
      <w:pPr>
        <w:contextualSpacing/>
        <w:rPr>
          <w:rFonts w:ascii="Times New Roman" w:hAnsi="Times New Roman" w:cs="Times New Roman"/>
          <w:sz w:val="28"/>
          <w:szCs w:val="28"/>
        </w:rPr>
      </w:pPr>
      <w:r w:rsidRPr="0072264E">
        <w:rPr>
          <w:rFonts w:ascii="Times New Roman" w:hAnsi="Times New Roman" w:cs="Times New Roman"/>
          <w:sz w:val="28"/>
          <w:szCs w:val="28"/>
        </w:rPr>
        <w:t>В образовательном процессе используется интегрированный подход, который позволяет гибко реализовывать в режиме дня различные виды детской деятельности.</w:t>
      </w:r>
    </w:p>
    <w:p w:rsidR="00900A67" w:rsidRPr="0072264E" w:rsidRDefault="00A71E7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летний период с 01.06.2020г. по 31.08.2020</w:t>
      </w:r>
      <w:r w:rsidR="00F62971" w:rsidRPr="0072264E">
        <w:rPr>
          <w:rFonts w:ascii="Times New Roman" w:hAnsi="Times New Roman" w:cs="Times New Roman"/>
          <w:sz w:val="28"/>
          <w:szCs w:val="28"/>
        </w:rPr>
        <w:t>г. проводится 1 НОД в день (в течение недели 3 физкультурных – по возможности на улице в виде подвижных игр, и 2 музыкальных в виде развлечений). В это время увеличивается продолжительность прогулок, а также проводятся спортивные и подвижные игры, спортивные праздники, экскурсии, музыкальная и изобразительная деятельность, а также различные виды детской деятельности.</w:t>
      </w:r>
    </w:p>
    <w:p w:rsidR="00C01A15" w:rsidRDefault="00C01A15" w:rsidP="00A71E7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01A15" w:rsidRDefault="00C01A15" w:rsidP="00A71E7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01A15" w:rsidRDefault="00C01A15" w:rsidP="00A71E7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01A15" w:rsidRDefault="00C01A15" w:rsidP="00A71E7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57062" w:rsidRDefault="00A57062" w:rsidP="00A71E7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57062" w:rsidRDefault="00A57062" w:rsidP="00A71E7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01A15" w:rsidRDefault="00C01A15" w:rsidP="00A71E7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01A15" w:rsidRDefault="00C01A15" w:rsidP="00A71E7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01A15" w:rsidRDefault="00C01A15" w:rsidP="00A71E7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71E7A" w:rsidRDefault="0072264E" w:rsidP="00A71E7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Учебный план непрерывной образовательной деятельности </w:t>
      </w:r>
    </w:p>
    <w:p w:rsidR="00D6312E" w:rsidRDefault="0072264E" w:rsidP="00A71E7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2019 – 2020 год МКДОУ «Детский сад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акарово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D6312E" w:rsidRDefault="0072264E" w:rsidP="00A71E7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групп общеразвивающей напр</w:t>
      </w:r>
      <w:r w:rsidR="00A71E7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вленности</w:t>
      </w:r>
    </w:p>
    <w:p w:rsidR="00D6312E" w:rsidRPr="00D6312E" w:rsidRDefault="00D6312E" w:rsidP="00D6312E">
      <w:pPr>
        <w:tabs>
          <w:tab w:val="left" w:pos="42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3"/>
        <w:tblW w:w="10008" w:type="dxa"/>
        <w:tblLook w:val="04A0"/>
      </w:tblPr>
      <w:tblGrid>
        <w:gridCol w:w="3438"/>
        <w:gridCol w:w="1314"/>
        <w:gridCol w:w="1314"/>
        <w:gridCol w:w="1314"/>
        <w:gridCol w:w="1314"/>
        <w:gridCol w:w="1314"/>
      </w:tblGrid>
      <w:tr w:rsidR="00D6312E" w:rsidTr="00AA7279">
        <w:tc>
          <w:tcPr>
            <w:tcW w:w="10008" w:type="dxa"/>
            <w:gridSpan w:val="6"/>
          </w:tcPr>
          <w:p w:rsidR="00D6312E" w:rsidRPr="00A71E7A" w:rsidRDefault="00D6312E" w:rsidP="00A71E7A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1E7A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образовательной деятельности</w:t>
            </w:r>
          </w:p>
          <w:p w:rsidR="00D6312E" w:rsidRDefault="00D6312E" w:rsidP="00D6312E">
            <w:pPr>
              <w:tabs>
                <w:tab w:val="left" w:pos="4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79E" w:rsidTr="00AA7279">
        <w:tc>
          <w:tcPr>
            <w:tcW w:w="3438" w:type="dxa"/>
            <w:vMerge w:val="restart"/>
          </w:tcPr>
          <w:p w:rsidR="0023179E" w:rsidRPr="00A71E7A" w:rsidRDefault="0023179E" w:rsidP="00D6312E">
            <w:pPr>
              <w:tabs>
                <w:tab w:val="left" w:pos="42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1E7A">
              <w:rPr>
                <w:rFonts w:ascii="Times New Roman" w:hAnsi="Times New Roman" w:cs="Times New Roman"/>
                <w:b/>
                <w:sz w:val="28"/>
                <w:szCs w:val="28"/>
              </w:rPr>
              <w:t>Базовый вид деятельности</w:t>
            </w:r>
          </w:p>
        </w:tc>
        <w:tc>
          <w:tcPr>
            <w:tcW w:w="6570" w:type="dxa"/>
            <w:gridSpan w:val="5"/>
          </w:tcPr>
          <w:p w:rsidR="0023179E" w:rsidRPr="00A71E7A" w:rsidRDefault="0023179E" w:rsidP="0023179E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1E7A">
              <w:rPr>
                <w:rFonts w:ascii="Times New Roman" w:hAnsi="Times New Roman" w:cs="Times New Roman"/>
                <w:b/>
                <w:sz w:val="28"/>
                <w:szCs w:val="28"/>
              </w:rPr>
              <w:t>периодичность</w:t>
            </w:r>
          </w:p>
        </w:tc>
      </w:tr>
      <w:tr w:rsidR="00AA7279" w:rsidTr="00AA7279">
        <w:tc>
          <w:tcPr>
            <w:tcW w:w="3438" w:type="dxa"/>
            <w:vMerge/>
          </w:tcPr>
          <w:p w:rsidR="0023179E" w:rsidRDefault="0023179E" w:rsidP="00D6312E">
            <w:pPr>
              <w:tabs>
                <w:tab w:val="left" w:pos="4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4" w:type="dxa"/>
          </w:tcPr>
          <w:p w:rsidR="0023179E" w:rsidRDefault="0023179E" w:rsidP="00D6312E">
            <w:pPr>
              <w:tabs>
                <w:tab w:val="left" w:pos="4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 года</w:t>
            </w:r>
          </w:p>
          <w:p w:rsidR="00A71E7A" w:rsidRDefault="00A71E7A" w:rsidP="00D6312E">
            <w:pPr>
              <w:tabs>
                <w:tab w:val="left" w:pos="4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мин.</w:t>
            </w:r>
          </w:p>
        </w:tc>
        <w:tc>
          <w:tcPr>
            <w:tcW w:w="1314" w:type="dxa"/>
          </w:tcPr>
          <w:p w:rsidR="0023179E" w:rsidRDefault="0023179E" w:rsidP="00D6312E">
            <w:pPr>
              <w:tabs>
                <w:tab w:val="left" w:pos="4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3-4года</w:t>
            </w:r>
          </w:p>
          <w:p w:rsidR="00A71E7A" w:rsidRDefault="00A71E7A" w:rsidP="00D6312E">
            <w:pPr>
              <w:tabs>
                <w:tab w:val="left" w:pos="4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мин.</w:t>
            </w:r>
          </w:p>
        </w:tc>
        <w:tc>
          <w:tcPr>
            <w:tcW w:w="1314" w:type="dxa"/>
          </w:tcPr>
          <w:p w:rsidR="0023179E" w:rsidRDefault="0023179E" w:rsidP="00D6312E">
            <w:pPr>
              <w:tabs>
                <w:tab w:val="left" w:pos="4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 лет</w:t>
            </w:r>
          </w:p>
          <w:p w:rsidR="00A71E7A" w:rsidRDefault="00A71E7A" w:rsidP="00D6312E">
            <w:pPr>
              <w:tabs>
                <w:tab w:val="left" w:pos="4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мин</w:t>
            </w:r>
          </w:p>
        </w:tc>
        <w:tc>
          <w:tcPr>
            <w:tcW w:w="1314" w:type="dxa"/>
          </w:tcPr>
          <w:p w:rsidR="0023179E" w:rsidRDefault="0023179E" w:rsidP="00D6312E">
            <w:pPr>
              <w:tabs>
                <w:tab w:val="left" w:pos="4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лет</w:t>
            </w:r>
          </w:p>
          <w:p w:rsidR="00A71E7A" w:rsidRDefault="00A71E7A" w:rsidP="00D6312E">
            <w:pPr>
              <w:tabs>
                <w:tab w:val="left" w:pos="4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мин</w:t>
            </w:r>
          </w:p>
        </w:tc>
        <w:tc>
          <w:tcPr>
            <w:tcW w:w="1314" w:type="dxa"/>
          </w:tcPr>
          <w:p w:rsidR="0023179E" w:rsidRDefault="0023179E" w:rsidP="00D6312E">
            <w:pPr>
              <w:tabs>
                <w:tab w:val="left" w:pos="4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6-7лет</w:t>
            </w:r>
          </w:p>
          <w:p w:rsidR="00A71E7A" w:rsidRDefault="00A71E7A" w:rsidP="00D6312E">
            <w:pPr>
              <w:tabs>
                <w:tab w:val="left" w:pos="4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мин</w:t>
            </w:r>
          </w:p>
        </w:tc>
      </w:tr>
      <w:tr w:rsidR="0023179E" w:rsidTr="00AA7279">
        <w:tc>
          <w:tcPr>
            <w:tcW w:w="3438" w:type="dxa"/>
          </w:tcPr>
          <w:p w:rsidR="0023179E" w:rsidRDefault="0023179E" w:rsidP="00D6312E">
            <w:pPr>
              <w:tabs>
                <w:tab w:val="left" w:pos="4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в помещении</w:t>
            </w:r>
          </w:p>
        </w:tc>
        <w:tc>
          <w:tcPr>
            <w:tcW w:w="1314" w:type="dxa"/>
          </w:tcPr>
          <w:p w:rsidR="0023179E" w:rsidRPr="0023179E" w:rsidRDefault="0023179E" w:rsidP="00D6312E">
            <w:pPr>
              <w:tabs>
                <w:tab w:val="left" w:pos="4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179E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  <w:p w:rsidR="0023179E" w:rsidRPr="0023179E" w:rsidRDefault="0023179E" w:rsidP="00D6312E">
            <w:pPr>
              <w:tabs>
                <w:tab w:val="left" w:pos="4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179E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1314" w:type="dxa"/>
          </w:tcPr>
          <w:p w:rsidR="0023179E" w:rsidRPr="0023179E" w:rsidRDefault="0023179E" w:rsidP="00695333">
            <w:pPr>
              <w:tabs>
                <w:tab w:val="left" w:pos="4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179E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  <w:p w:rsidR="0023179E" w:rsidRPr="0023179E" w:rsidRDefault="0023179E" w:rsidP="00695333">
            <w:pPr>
              <w:tabs>
                <w:tab w:val="left" w:pos="4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179E"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1314" w:type="dxa"/>
          </w:tcPr>
          <w:p w:rsidR="0023179E" w:rsidRPr="0023179E" w:rsidRDefault="0023179E" w:rsidP="0023179E">
            <w:pPr>
              <w:tabs>
                <w:tab w:val="left" w:pos="4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179E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  <w:p w:rsidR="0023179E" w:rsidRPr="0023179E" w:rsidRDefault="0023179E" w:rsidP="0023179E">
            <w:pPr>
              <w:rPr>
                <w:sz w:val="24"/>
                <w:szCs w:val="24"/>
              </w:rPr>
            </w:pPr>
            <w:r w:rsidRPr="0023179E"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</w:tc>
        <w:tc>
          <w:tcPr>
            <w:tcW w:w="1314" w:type="dxa"/>
          </w:tcPr>
          <w:p w:rsidR="0023179E" w:rsidRDefault="0023179E" w:rsidP="00D1266C">
            <w:pPr>
              <w:tabs>
                <w:tab w:val="left" w:pos="4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179E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  <w:p w:rsidR="0023179E" w:rsidRPr="0023179E" w:rsidRDefault="0023179E" w:rsidP="00D1266C">
            <w:pPr>
              <w:tabs>
                <w:tab w:val="left" w:pos="4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мин.</w:t>
            </w:r>
          </w:p>
        </w:tc>
        <w:tc>
          <w:tcPr>
            <w:tcW w:w="1314" w:type="dxa"/>
          </w:tcPr>
          <w:p w:rsidR="0023179E" w:rsidRDefault="0023179E" w:rsidP="0023179E">
            <w:pPr>
              <w:tabs>
                <w:tab w:val="left" w:pos="4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179E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  <w:p w:rsidR="0023179E" w:rsidRPr="0023179E" w:rsidRDefault="0023179E" w:rsidP="0023179E">
            <w:pPr>
              <w:tabs>
                <w:tab w:val="left" w:pos="4200"/>
              </w:tabs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мин.</w:t>
            </w:r>
          </w:p>
        </w:tc>
      </w:tr>
      <w:tr w:rsidR="0023179E" w:rsidTr="00AA7279">
        <w:tc>
          <w:tcPr>
            <w:tcW w:w="3438" w:type="dxa"/>
          </w:tcPr>
          <w:p w:rsidR="0023179E" w:rsidRDefault="0023179E" w:rsidP="00D6312E">
            <w:pPr>
              <w:tabs>
                <w:tab w:val="left" w:pos="4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на воздухе</w:t>
            </w:r>
          </w:p>
        </w:tc>
        <w:tc>
          <w:tcPr>
            <w:tcW w:w="1314" w:type="dxa"/>
          </w:tcPr>
          <w:p w:rsidR="0023179E" w:rsidRPr="0023179E" w:rsidRDefault="0023179E" w:rsidP="00D6312E">
            <w:pPr>
              <w:tabs>
                <w:tab w:val="left" w:pos="4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314" w:type="dxa"/>
          </w:tcPr>
          <w:p w:rsidR="0023179E" w:rsidRDefault="0023179E">
            <w:r w:rsidRPr="00195D7A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314" w:type="dxa"/>
          </w:tcPr>
          <w:p w:rsidR="0023179E" w:rsidRDefault="0023179E">
            <w:r w:rsidRPr="00195D7A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314" w:type="dxa"/>
          </w:tcPr>
          <w:p w:rsidR="0023179E" w:rsidRDefault="0023179E">
            <w:r w:rsidRPr="00195D7A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314" w:type="dxa"/>
          </w:tcPr>
          <w:p w:rsidR="0023179E" w:rsidRDefault="0023179E">
            <w:r w:rsidRPr="00195D7A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</w:tr>
      <w:tr w:rsidR="0023179E" w:rsidTr="00AA7279">
        <w:tc>
          <w:tcPr>
            <w:tcW w:w="3438" w:type="dxa"/>
          </w:tcPr>
          <w:p w:rsidR="0023179E" w:rsidRDefault="0023179E" w:rsidP="00D6312E">
            <w:pPr>
              <w:tabs>
                <w:tab w:val="left" w:pos="4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окружающим миром</w:t>
            </w:r>
          </w:p>
        </w:tc>
        <w:tc>
          <w:tcPr>
            <w:tcW w:w="1314" w:type="dxa"/>
          </w:tcPr>
          <w:p w:rsidR="0023179E" w:rsidRDefault="0023179E">
            <w:r w:rsidRPr="004B5FF1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314" w:type="dxa"/>
          </w:tcPr>
          <w:p w:rsidR="0023179E" w:rsidRDefault="0023179E">
            <w:r w:rsidRPr="004B5FF1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314" w:type="dxa"/>
          </w:tcPr>
          <w:p w:rsidR="0023179E" w:rsidRDefault="0023179E">
            <w:r w:rsidRPr="004B5FF1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314" w:type="dxa"/>
          </w:tcPr>
          <w:p w:rsidR="0023179E" w:rsidRDefault="0023179E">
            <w:r w:rsidRPr="004B5FF1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314" w:type="dxa"/>
          </w:tcPr>
          <w:p w:rsidR="0023179E" w:rsidRDefault="0023179E">
            <w:r w:rsidRPr="004B5FF1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</w:tr>
      <w:tr w:rsidR="0023179E" w:rsidTr="00AA7279">
        <w:tc>
          <w:tcPr>
            <w:tcW w:w="3438" w:type="dxa"/>
          </w:tcPr>
          <w:p w:rsidR="0023179E" w:rsidRPr="00A71E7A" w:rsidRDefault="0023179E" w:rsidP="00D6312E">
            <w:pPr>
              <w:tabs>
                <w:tab w:val="left" w:pos="42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1E7A">
              <w:rPr>
                <w:rFonts w:ascii="Times New Roman" w:hAnsi="Times New Roman" w:cs="Times New Roman"/>
                <w:b/>
                <w:sz w:val="28"/>
                <w:szCs w:val="28"/>
              </w:rPr>
              <w:t>Базовый вид деятельности</w:t>
            </w:r>
          </w:p>
        </w:tc>
        <w:tc>
          <w:tcPr>
            <w:tcW w:w="6570" w:type="dxa"/>
            <w:gridSpan w:val="5"/>
          </w:tcPr>
          <w:p w:rsidR="0023179E" w:rsidRPr="00A71E7A" w:rsidRDefault="0023179E" w:rsidP="0023179E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7A">
              <w:rPr>
                <w:rFonts w:ascii="Times New Roman" w:hAnsi="Times New Roman" w:cs="Times New Roman"/>
                <w:b/>
                <w:sz w:val="28"/>
                <w:szCs w:val="28"/>
              </w:rPr>
              <w:t>периодичность</w:t>
            </w:r>
          </w:p>
        </w:tc>
      </w:tr>
      <w:tr w:rsidR="0023179E" w:rsidTr="00AA7279">
        <w:tc>
          <w:tcPr>
            <w:tcW w:w="3438" w:type="dxa"/>
          </w:tcPr>
          <w:p w:rsidR="0023179E" w:rsidRDefault="0023179E" w:rsidP="00D6312E">
            <w:pPr>
              <w:tabs>
                <w:tab w:val="left" w:pos="4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4" w:type="dxa"/>
          </w:tcPr>
          <w:p w:rsidR="0023179E" w:rsidRDefault="0023179E" w:rsidP="000B793D">
            <w:pPr>
              <w:tabs>
                <w:tab w:val="left" w:pos="4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 года</w:t>
            </w:r>
          </w:p>
        </w:tc>
        <w:tc>
          <w:tcPr>
            <w:tcW w:w="1314" w:type="dxa"/>
          </w:tcPr>
          <w:p w:rsidR="0023179E" w:rsidRDefault="0023179E" w:rsidP="000B793D">
            <w:pPr>
              <w:tabs>
                <w:tab w:val="left" w:pos="4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3-4года</w:t>
            </w:r>
          </w:p>
        </w:tc>
        <w:tc>
          <w:tcPr>
            <w:tcW w:w="1314" w:type="dxa"/>
          </w:tcPr>
          <w:p w:rsidR="0023179E" w:rsidRDefault="0023179E" w:rsidP="000B793D">
            <w:pPr>
              <w:tabs>
                <w:tab w:val="left" w:pos="4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 лет</w:t>
            </w:r>
          </w:p>
        </w:tc>
        <w:tc>
          <w:tcPr>
            <w:tcW w:w="1314" w:type="dxa"/>
          </w:tcPr>
          <w:p w:rsidR="0023179E" w:rsidRDefault="0023179E" w:rsidP="000B793D">
            <w:pPr>
              <w:tabs>
                <w:tab w:val="left" w:pos="4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лет</w:t>
            </w:r>
          </w:p>
        </w:tc>
        <w:tc>
          <w:tcPr>
            <w:tcW w:w="1314" w:type="dxa"/>
          </w:tcPr>
          <w:p w:rsidR="0023179E" w:rsidRDefault="0023179E" w:rsidP="000B793D">
            <w:pPr>
              <w:tabs>
                <w:tab w:val="left" w:pos="4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6-7лет</w:t>
            </w:r>
          </w:p>
        </w:tc>
      </w:tr>
      <w:tr w:rsidR="0023179E" w:rsidTr="00AA7279">
        <w:tc>
          <w:tcPr>
            <w:tcW w:w="3438" w:type="dxa"/>
          </w:tcPr>
          <w:p w:rsidR="0023179E" w:rsidRDefault="0023179E" w:rsidP="00D6312E">
            <w:pPr>
              <w:tabs>
                <w:tab w:val="left" w:pos="4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элементарных математических представлений</w:t>
            </w:r>
          </w:p>
        </w:tc>
        <w:tc>
          <w:tcPr>
            <w:tcW w:w="1314" w:type="dxa"/>
          </w:tcPr>
          <w:p w:rsidR="0023179E" w:rsidRPr="0023179E" w:rsidRDefault="0023179E" w:rsidP="00D6312E">
            <w:pPr>
              <w:tabs>
                <w:tab w:val="left" w:pos="4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 (во второй половине дня)</w:t>
            </w:r>
          </w:p>
        </w:tc>
        <w:tc>
          <w:tcPr>
            <w:tcW w:w="1314" w:type="dxa"/>
          </w:tcPr>
          <w:p w:rsidR="0023179E" w:rsidRDefault="0023179E" w:rsidP="000B793D">
            <w:r w:rsidRPr="00195D7A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314" w:type="dxa"/>
          </w:tcPr>
          <w:p w:rsidR="0023179E" w:rsidRDefault="0023179E" w:rsidP="000B793D">
            <w:r w:rsidRPr="00195D7A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314" w:type="dxa"/>
          </w:tcPr>
          <w:p w:rsidR="0023179E" w:rsidRDefault="0023179E" w:rsidP="000B793D">
            <w:r w:rsidRPr="00195D7A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314" w:type="dxa"/>
          </w:tcPr>
          <w:p w:rsidR="0023179E" w:rsidRDefault="0023179E" w:rsidP="000B793D"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95D7A">
              <w:rPr>
                <w:rFonts w:ascii="Times New Roman" w:hAnsi="Times New Roman" w:cs="Times New Roman"/>
                <w:sz w:val="24"/>
                <w:szCs w:val="24"/>
              </w:rPr>
              <w:t xml:space="preserve">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95D7A">
              <w:rPr>
                <w:rFonts w:ascii="Times New Roman" w:hAnsi="Times New Roman" w:cs="Times New Roman"/>
                <w:sz w:val="24"/>
                <w:szCs w:val="24"/>
              </w:rPr>
              <w:t xml:space="preserve"> в неделю</w:t>
            </w:r>
          </w:p>
        </w:tc>
      </w:tr>
      <w:tr w:rsidR="0023179E" w:rsidTr="00AA7279">
        <w:tc>
          <w:tcPr>
            <w:tcW w:w="3438" w:type="dxa"/>
          </w:tcPr>
          <w:p w:rsidR="0023179E" w:rsidRDefault="0023179E" w:rsidP="00D6312E">
            <w:pPr>
              <w:tabs>
                <w:tab w:val="left" w:pos="4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1314" w:type="dxa"/>
          </w:tcPr>
          <w:p w:rsidR="0023179E" w:rsidRDefault="002158B0" w:rsidP="000B793D"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95D7A">
              <w:rPr>
                <w:rFonts w:ascii="Times New Roman" w:hAnsi="Times New Roman" w:cs="Times New Roman"/>
                <w:sz w:val="24"/>
                <w:szCs w:val="24"/>
              </w:rPr>
              <w:t xml:space="preserve">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95D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179E" w:rsidRPr="00195D7A"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1314" w:type="dxa"/>
          </w:tcPr>
          <w:p w:rsidR="0023179E" w:rsidRDefault="0023179E" w:rsidP="000B793D">
            <w:r w:rsidRPr="00195D7A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314" w:type="dxa"/>
          </w:tcPr>
          <w:p w:rsidR="0023179E" w:rsidRDefault="0023179E" w:rsidP="000B793D">
            <w:r w:rsidRPr="00195D7A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314" w:type="dxa"/>
          </w:tcPr>
          <w:p w:rsidR="0023179E" w:rsidRDefault="002158B0" w:rsidP="000B793D"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3179E" w:rsidRPr="00195D7A">
              <w:rPr>
                <w:rFonts w:ascii="Times New Roman" w:hAnsi="Times New Roman" w:cs="Times New Roman"/>
                <w:sz w:val="24"/>
                <w:szCs w:val="24"/>
              </w:rPr>
              <w:t xml:space="preserve">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3179E" w:rsidRPr="00195D7A">
              <w:rPr>
                <w:rFonts w:ascii="Times New Roman" w:hAnsi="Times New Roman" w:cs="Times New Roman"/>
                <w:sz w:val="24"/>
                <w:szCs w:val="24"/>
              </w:rPr>
              <w:t xml:space="preserve"> в неделю</w:t>
            </w:r>
          </w:p>
        </w:tc>
        <w:tc>
          <w:tcPr>
            <w:tcW w:w="1314" w:type="dxa"/>
          </w:tcPr>
          <w:p w:rsidR="0023179E" w:rsidRDefault="002158B0" w:rsidP="000B793D"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3179E" w:rsidRPr="00195D7A">
              <w:rPr>
                <w:rFonts w:ascii="Times New Roman" w:hAnsi="Times New Roman" w:cs="Times New Roman"/>
                <w:sz w:val="24"/>
                <w:szCs w:val="24"/>
              </w:rPr>
              <w:t xml:space="preserve">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3179E" w:rsidRPr="00195D7A">
              <w:rPr>
                <w:rFonts w:ascii="Times New Roman" w:hAnsi="Times New Roman" w:cs="Times New Roman"/>
                <w:sz w:val="24"/>
                <w:szCs w:val="24"/>
              </w:rPr>
              <w:t xml:space="preserve"> в неделю</w:t>
            </w:r>
          </w:p>
        </w:tc>
      </w:tr>
      <w:tr w:rsidR="0023179E" w:rsidTr="00AA7279">
        <w:tc>
          <w:tcPr>
            <w:tcW w:w="3438" w:type="dxa"/>
          </w:tcPr>
          <w:p w:rsidR="0023179E" w:rsidRDefault="0023179E" w:rsidP="00D6312E">
            <w:pPr>
              <w:tabs>
                <w:tab w:val="left" w:pos="4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</w:t>
            </w:r>
          </w:p>
        </w:tc>
        <w:tc>
          <w:tcPr>
            <w:tcW w:w="1314" w:type="dxa"/>
          </w:tcPr>
          <w:p w:rsidR="0023179E" w:rsidRDefault="002158B0" w:rsidP="000B793D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раз </w:t>
            </w:r>
            <w:r w:rsidR="0023179E" w:rsidRPr="00195D7A"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1314" w:type="dxa"/>
          </w:tcPr>
          <w:p w:rsidR="0023179E" w:rsidRDefault="0023179E" w:rsidP="000B793D">
            <w:r w:rsidRPr="00195D7A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314" w:type="dxa"/>
          </w:tcPr>
          <w:p w:rsidR="0023179E" w:rsidRDefault="0023179E" w:rsidP="000B793D">
            <w:r w:rsidRPr="00195D7A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314" w:type="dxa"/>
          </w:tcPr>
          <w:p w:rsidR="0023179E" w:rsidRDefault="002158B0" w:rsidP="000B793D"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3179E" w:rsidRPr="00195D7A">
              <w:rPr>
                <w:rFonts w:ascii="Times New Roman" w:hAnsi="Times New Roman" w:cs="Times New Roman"/>
                <w:sz w:val="24"/>
                <w:szCs w:val="24"/>
              </w:rPr>
              <w:t xml:space="preserve">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3179E" w:rsidRPr="00195D7A">
              <w:rPr>
                <w:rFonts w:ascii="Times New Roman" w:hAnsi="Times New Roman" w:cs="Times New Roman"/>
                <w:sz w:val="24"/>
                <w:szCs w:val="24"/>
              </w:rPr>
              <w:t xml:space="preserve"> в неделю</w:t>
            </w:r>
          </w:p>
        </w:tc>
        <w:tc>
          <w:tcPr>
            <w:tcW w:w="1314" w:type="dxa"/>
          </w:tcPr>
          <w:p w:rsidR="0023179E" w:rsidRDefault="0023179E" w:rsidP="000B793D">
            <w:r w:rsidRPr="00195D7A">
              <w:rPr>
                <w:rFonts w:ascii="Times New Roman" w:hAnsi="Times New Roman" w:cs="Times New Roman"/>
                <w:sz w:val="24"/>
                <w:szCs w:val="24"/>
              </w:rPr>
              <w:t xml:space="preserve"> раз</w:t>
            </w:r>
            <w:r w:rsidR="002158B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95D7A">
              <w:rPr>
                <w:rFonts w:ascii="Times New Roman" w:hAnsi="Times New Roman" w:cs="Times New Roman"/>
                <w:sz w:val="24"/>
                <w:szCs w:val="24"/>
              </w:rPr>
              <w:t xml:space="preserve"> в неделю</w:t>
            </w:r>
          </w:p>
        </w:tc>
      </w:tr>
      <w:tr w:rsidR="0023179E" w:rsidTr="00AA7279">
        <w:tc>
          <w:tcPr>
            <w:tcW w:w="3438" w:type="dxa"/>
          </w:tcPr>
          <w:p w:rsidR="0023179E" w:rsidRDefault="0023179E" w:rsidP="00D6312E">
            <w:pPr>
              <w:tabs>
                <w:tab w:val="left" w:pos="4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1314" w:type="dxa"/>
          </w:tcPr>
          <w:p w:rsidR="0023179E" w:rsidRDefault="0023179E" w:rsidP="000B793D">
            <w:r w:rsidRPr="00195D7A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314" w:type="dxa"/>
          </w:tcPr>
          <w:p w:rsidR="0023179E" w:rsidRDefault="0023179E" w:rsidP="000B793D">
            <w:r w:rsidRPr="00195D7A">
              <w:rPr>
                <w:rFonts w:ascii="Times New Roman" w:hAnsi="Times New Roman" w:cs="Times New Roman"/>
                <w:sz w:val="24"/>
                <w:szCs w:val="24"/>
              </w:rPr>
              <w:t xml:space="preserve">1 раз в </w:t>
            </w:r>
            <w:r w:rsidR="002158B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195D7A">
              <w:rPr>
                <w:rFonts w:ascii="Times New Roman" w:hAnsi="Times New Roman" w:cs="Times New Roman"/>
                <w:sz w:val="24"/>
                <w:szCs w:val="24"/>
              </w:rPr>
              <w:t>недел</w:t>
            </w:r>
            <w:r w:rsidR="002158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314" w:type="dxa"/>
          </w:tcPr>
          <w:p w:rsidR="0023179E" w:rsidRDefault="0023179E" w:rsidP="000B793D">
            <w:r w:rsidRPr="00195D7A">
              <w:rPr>
                <w:rFonts w:ascii="Times New Roman" w:hAnsi="Times New Roman" w:cs="Times New Roman"/>
                <w:sz w:val="24"/>
                <w:szCs w:val="24"/>
              </w:rPr>
              <w:t xml:space="preserve">1 раз в </w:t>
            </w:r>
            <w:r w:rsidR="002158B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195D7A">
              <w:rPr>
                <w:rFonts w:ascii="Times New Roman" w:hAnsi="Times New Roman" w:cs="Times New Roman"/>
                <w:sz w:val="24"/>
                <w:szCs w:val="24"/>
              </w:rPr>
              <w:t>недел</w:t>
            </w:r>
            <w:r w:rsidR="002158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314" w:type="dxa"/>
          </w:tcPr>
          <w:p w:rsidR="0023179E" w:rsidRDefault="0023179E" w:rsidP="000B793D">
            <w:r w:rsidRPr="00195D7A">
              <w:rPr>
                <w:rFonts w:ascii="Times New Roman" w:hAnsi="Times New Roman" w:cs="Times New Roman"/>
                <w:sz w:val="24"/>
                <w:szCs w:val="24"/>
              </w:rPr>
              <w:t xml:space="preserve">1 раз в </w:t>
            </w:r>
            <w:r w:rsidR="002158B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195D7A">
              <w:rPr>
                <w:rFonts w:ascii="Times New Roman" w:hAnsi="Times New Roman" w:cs="Times New Roman"/>
                <w:sz w:val="24"/>
                <w:szCs w:val="24"/>
              </w:rPr>
              <w:t>недел</w:t>
            </w:r>
            <w:r w:rsidR="002158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314" w:type="dxa"/>
          </w:tcPr>
          <w:p w:rsidR="0023179E" w:rsidRDefault="0023179E" w:rsidP="000B793D">
            <w:r w:rsidRPr="00195D7A">
              <w:rPr>
                <w:rFonts w:ascii="Times New Roman" w:hAnsi="Times New Roman" w:cs="Times New Roman"/>
                <w:sz w:val="24"/>
                <w:szCs w:val="24"/>
              </w:rPr>
              <w:t xml:space="preserve">1 раз в </w:t>
            </w:r>
            <w:r w:rsidR="002158B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195D7A">
              <w:rPr>
                <w:rFonts w:ascii="Times New Roman" w:hAnsi="Times New Roman" w:cs="Times New Roman"/>
                <w:sz w:val="24"/>
                <w:szCs w:val="24"/>
              </w:rPr>
              <w:t>недел</w:t>
            </w:r>
            <w:r w:rsidR="002158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23179E" w:rsidTr="00AA7279">
        <w:tc>
          <w:tcPr>
            <w:tcW w:w="3438" w:type="dxa"/>
          </w:tcPr>
          <w:p w:rsidR="0023179E" w:rsidRDefault="0023179E" w:rsidP="00D6312E">
            <w:pPr>
              <w:tabs>
                <w:tab w:val="left" w:pos="4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1314" w:type="dxa"/>
          </w:tcPr>
          <w:p w:rsidR="0023179E" w:rsidRDefault="0023179E" w:rsidP="000B793D"/>
        </w:tc>
        <w:tc>
          <w:tcPr>
            <w:tcW w:w="1314" w:type="dxa"/>
          </w:tcPr>
          <w:p w:rsidR="0023179E" w:rsidRDefault="0023179E" w:rsidP="000B793D">
            <w:r w:rsidRPr="00195D7A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314" w:type="dxa"/>
          </w:tcPr>
          <w:p w:rsidR="0023179E" w:rsidRDefault="0023179E" w:rsidP="000B793D">
            <w:r w:rsidRPr="00195D7A">
              <w:rPr>
                <w:rFonts w:ascii="Times New Roman" w:hAnsi="Times New Roman" w:cs="Times New Roman"/>
                <w:sz w:val="24"/>
                <w:szCs w:val="24"/>
              </w:rPr>
              <w:t xml:space="preserve">1 раз в </w:t>
            </w:r>
            <w:r w:rsidR="002158B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195D7A">
              <w:rPr>
                <w:rFonts w:ascii="Times New Roman" w:hAnsi="Times New Roman" w:cs="Times New Roman"/>
                <w:sz w:val="24"/>
                <w:szCs w:val="24"/>
              </w:rPr>
              <w:t>недел</w:t>
            </w:r>
            <w:r w:rsidR="002158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314" w:type="dxa"/>
          </w:tcPr>
          <w:p w:rsidR="0023179E" w:rsidRDefault="0023179E" w:rsidP="000B793D">
            <w:r w:rsidRPr="00195D7A">
              <w:rPr>
                <w:rFonts w:ascii="Times New Roman" w:hAnsi="Times New Roman" w:cs="Times New Roman"/>
                <w:sz w:val="24"/>
                <w:szCs w:val="24"/>
              </w:rPr>
              <w:t xml:space="preserve">1 раз в </w:t>
            </w:r>
            <w:r w:rsidR="002158B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195D7A">
              <w:rPr>
                <w:rFonts w:ascii="Times New Roman" w:hAnsi="Times New Roman" w:cs="Times New Roman"/>
                <w:sz w:val="24"/>
                <w:szCs w:val="24"/>
              </w:rPr>
              <w:t>недел</w:t>
            </w:r>
            <w:r w:rsidR="002158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314" w:type="dxa"/>
          </w:tcPr>
          <w:p w:rsidR="0023179E" w:rsidRDefault="0023179E" w:rsidP="000B793D">
            <w:r w:rsidRPr="00195D7A">
              <w:rPr>
                <w:rFonts w:ascii="Times New Roman" w:hAnsi="Times New Roman" w:cs="Times New Roman"/>
                <w:sz w:val="24"/>
                <w:szCs w:val="24"/>
              </w:rPr>
              <w:t xml:space="preserve">1 раз в </w:t>
            </w:r>
            <w:r w:rsidR="002158B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195D7A">
              <w:rPr>
                <w:rFonts w:ascii="Times New Roman" w:hAnsi="Times New Roman" w:cs="Times New Roman"/>
                <w:sz w:val="24"/>
                <w:szCs w:val="24"/>
              </w:rPr>
              <w:t>недел</w:t>
            </w:r>
            <w:r w:rsidR="002158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23179E" w:rsidTr="00AA7279">
        <w:tc>
          <w:tcPr>
            <w:tcW w:w="3438" w:type="dxa"/>
          </w:tcPr>
          <w:p w:rsidR="0023179E" w:rsidRDefault="0023179E" w:rsidP="00D6312E">
            <w:pPr>
              <w:tabs>
                <w:tab w:val="left" w:pos="4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314" w:type="dxa"/>
          </w:tcPr>
          <w:p w:rsidR="0023179E" w:rsidRDefault="002158B0" w:rsidP="000B793D"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3179E" w:rsidRPr="00195D7A">
              <w:rPr>
                <w:rFonts w:ascii="Times New Roman" w:hAnsi="Times New Roman" w:cs="Times New Roman"/>
                <w:sz w:val="24"/>
                <w:szCs w:val="24"/>
              </w:rPr>
              <w:t xml:space="preserve">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3179E" w:rsidRPr="00195D7A">
              <w:rPr>
                <w:rFonts w:ascii="Times New Roman" w:hAnsi="Times New Roman" w:cs="Times New Roman"/>
                <w:sz w:val="24"/>
                <w:szCs w:val="24"/>
              </w:rPr>
              <w:t xml:space="preserve"> в неделю</w:t>
            </w:r>
          </w:p>
        </w:tc>
        <w:tc>
          <w:tcPr>
            <w:tcW w:w="1314" w:type="dxa"/>
          </w:tcPr>
          <w:p w:rsidR="0023179E" w:rsidRDefault="002158B0" w:rsidP="000B793D"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3179E" w:rsidRPr="00195D7A">
              <w:rPr>
                <w:rFonts w:ascii="Times New Roman" w:hAnsi="Times New Roman" w:cs="Times New Roman"/>
                <w:sz w:val="24"/>
                <w:szCs w:val="24"/>
              </w:rPr>
              <w:t xml:space="preserve">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3179E" w:rsidRPr="00195D7A">
              <w:rPr>
                <w:rFonts w:ascii="Times New Roman" w:hAnsi="Times New Roman" w:cs="Times New Roman"/>
                <w:sz w:val="24"/>
                <w:szCs w:val="24"/>
              </w:rPr>
              <w:t xml:space="preserve"> в неделю</w:t>
            </w:r>
          </w:p>
        </w:tc>
        <w:tc>
          <w:tcPr>
            <w:tcW w:w="1314" w:type="dxa"/>
          </w:tcPr>
          <w:p w:rsidR="0023179E" w:rsidRDefault="002158B0" w:rsidP="000B793D"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3179E" w:rsidRPr="00195D7A">
              <w:rPr>
                <w:rFonts w:ascii="Times New Roman" w:hAnsi="Times New Roman" w:cs="Times New Roman"/>
                <w:sz w:val="24"/>
                <w:szCs w:val="24"/>
              </w:rPr>
              <w:t xml:space="preserve">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3179E" w:rsidRPr="00195D7A">
              <w:rPr>
                <w:rFonts w:ascii="Times New Roman" w:hAnsi="Times New Roman" w:cs="Times New Roman"/>
                <w:sz w:val="24"/>
                <w:szCs w:val="24"/>
              </w:rPr>
              <w:t xml:space="preserve"> в неделю</w:t>
            </w:r>
          </w:p>
        </w:tc>
        <w:tc>
          <w:tcPr>
            <w:tcW w:w="1314" w:type="dxa"/>
          </w:tcPr>
          <w:p w:rsidR="0023179E" w:rsidRDefault="002158B0" w:rsidP="000B793D"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3179E" w:rsidRPr="00195D7A">
              <w:rPr>
                <w:rFonts w:ascii="Times New Roman" w:hAnsi="Times New Roman" w:cs="Times New Roman"/>
                <w:sz w:val="24"/>
                <w:szCs w:val="24"/>
              </w:rPr>
              <w:t xml:space="preserve">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3179E" w:rsidRPr="00195D7A">
              <w:rPr>
                <w:rFonts w:ascii="Times New Roman" w:hAnsi="Times New Roman" w:cs="Times New Roman"/>
                <w:sz w:val="24"/>
                <w:szCs w:val="24"/>
              </w:rPr>
              <w:t xml:space="preserve"> в неделю</w:t>
            </w:r>
          </w:p>
        </w:tc>
        <w:tc>
          <w:tcPr>
            <w:tcW w:w="1314" w:type="dxa"/>
          </w:tcPr>
          <w:p w:rsidR="0023179E" w:rsidRDefault="002158B0" w:rsidP="000B793D"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3179E" w:rsidRPr="00195D7A">
              <w:rPr>
                <w:rFonts w:ascii="Times New Roman" w:hAnsi="Times New Roman" w:cs="Times New Roman"/>
                <w:sz w:val="24"/>
                <w:szCs w:val="24"/>
              </w:rPr>
              <w:t xml:space="preserve">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23179E" w:rsidRPr="00195D7A">
              <w:rPr>
                <w:rFonts w:ascii="Times New Roman" w:hAnsi="Times New Roman" w:cs="Times New Roman"/>
                <w:sz w:val="24"/>
                <w:szCs w:val="24"/>
              </w:rPr>
              <w:t xml:space="preserve"> в неделю</w:t>
            </w:r>
          </w:p>
        </w:tc>
      </w:tr>
      <w:tr w:rsidR="001E7F79" w:rsidTr="00AA7279">
        <w:tc>
          <w:tcPr>
            <w:tcW w:w="10008" w:type="dxa"/>
            <w:gridSpan w:val="6"/>
          </w:tcPr>
          <w:p w:rsidR="001E7F79" w:rsidRPr="00A71E7A" w:rsidRDefault="001E7F79" w:rsidP="00A71E7A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Взаимодействие взрослого с детьми </w:t>
            </w:r>
            <w:r w:rsidR="001F46BB" w:rsidRPr="00A71E7A">
              <w:rPr>
                <w:rFonts w:ascii="Times New Roman" w:hAnsi="Times New Roman" w:cs="Times New Roman"/>
                <w:b/>
                <w:sz w:val="24"/>
                <w:szCs w:val="24"/>
              </w:rPr>
              <w:t>в различных видах деятельности</w:t>
            </w:r>
          </w:p>
        </w:tc>
      </w:tr>
      <w:tr w:rsidR="00AA7279" w:rsidTr="00AA7279">
        <w:tc>
          <w:tcPr>
            <w:tcW w:w="3438" w:type="dxa"/>
          </w:tcPr>
          <w:p w:rsidR="00AA7279" w:rsidRDefault="00AA7279" w:rsidP="00D6312E">
            <w:pPr>
              <w:tabs>
                <w:tab w:val="left" w:pos="4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1314" w:type="dxa"/>
          </w:tcPr>
          <w:p w:rsidR="00AA7279" w:rsidRPr="0023179E" w:rsidRDefault="00AA7279" w:rsidP="00D6312E">
            <w:pPr>
              <w:tabs>
                <w:tab w:val="left" w:pos="4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14" w:type="dxa"/>
          </w:tcPr>
          <w:p w:rsidR="00AA7279" w:rsidRDefault="00AA7279">
            <w:r w:rsidRPr="00217E47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14" w:type="dxa"/>
          </w:tcPr>
          <w:p w:rsidR="00AA7279" w:rsidRDefault="00AA7279">
            <w:r w:rsidRPr="00217E47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14" w:type="dxa"/>
          </w:tcPr>
          <w:p w:rsidR="00AA7279" w:rsidRDefault="00AA7279">
            <w:r w:rsidRPr="00217E47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14" w:type="dxa"/>
          </w:tcPr>
          <w:p w:rsidR="00AA7279" w:rsidRDefault="00AA7279">
            <w:r w:rsidRPr="00217E47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AA7279" w:rsidTr="00AA7279">
        <w:tc>
          <w:tcPr>
            <w:tcW w:w="3438" w:type="dxa"/>
          </w:tcPr>
          <w:p w:rsidR="00AA7279" w:rsidRDefault="00AA7279" w:rsidP="00D6312E">
            <w:pPr>
              <w:tabs>
                <w:tab w:val="left" w:pos="4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 – исследовательская деятельность</w:t>
            </w:r>
          </w:p>
        </w:tc>
        <w:tc>
          <w:tcPr>
            <w:tcW w:w="1314" w:type="dxa"/>
          </w:tcPr>
          <w:p w:rsidR="00AA7279" w:rsidRDefault="00AA7279">
            <w:r w:rsidRPr="0098206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14" w:type="dxa"/>
          </w:tcPr>
          <w:p w:rsidR="00AA7279" w:rsidRDefault="00AA7279">
            <w:r w:rsidRPr="0098206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14" w:type="dxa"/>
          </w:tcPr>
          <w:p w:rsidR="00AA7279" w:rsidRDefault="00AA7279">
            <w:r w:rsidRPr="0098206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14" w:type="dxa"/>
          </w:tcPr>
          <w:p w:rsidR="00AA7279" w:rsidRDefault="00AA7279">
            <w:r w:rsidRPr="0098206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14" w:type="dxa"/>
          </w:tcPr>
          <w:p w:rsidR="00AA7279" w:rsidRDefault="00AA7279">
            <w:r w:rsidRPr="0098206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AA7279" w:rsidTr="00AA7279">
        <w:tc>
          <w:tcPr>
            <w:tcW w:w="3438" w:type="dxa"/>
          </w:tcPr>
          <w:p w:rsidR="00AA7279" w:rsidRDefault="00AA7279" w:rsidP="00D6312E">
            <w:pPr>
              <w:tabs>
                <w:tab w:val="left" w:pos="4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Конструктивно – модельная деятельность</w:t>
            </w:r>
          </w:p>
        </w:tc>
        <w:tc>
          <w:tcPr>
            <w:tcW w:w="1314" w:type="dxa"/>
          </w:tcPr>
          <w:p w:rsidR="00AA7279" w:rsidRDefault="00AA7279">
            <w:r w:rsidRPr="000B30B7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314" w:type="dxa"/>
          </w:tcPr>
          <w:p w:rsidR="00AA7279" w:rsidRDefault="00AA7279">
            <w:r w:rsidRPr="000B30B7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314" w:type="dxa"/>
          </w:tcPr>
          <w:p w:rsidR="00AA7279" w:rsidRDefault="00AA7279">
            <w:r w:rsidRPr="000B30B7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314" w:type="dxa"/>
          </w:tcPr>
          <w:p w:rsidR="00AA7279" w:rsidRDefault="00AA7279">
            <w:r w:rsidRPr="000B30B7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314" w:type="dxa"/>
          </w:tcPr>
          <w:p w:rsidR="00AA7279" w:rsidRDefault="00AA7279">
            <w:r w:rsidRPr="000B30B7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</w:tr>
      <w:tr w:rsidR="00AA7279" w:rsidTr="00AA7279">
        <w:tc>
          <w:tcPr>
            <w:tcW w:w="3438" w:type="dxa"/>
          </w:tcPr>
          <w:p w:rsidR="00AA7279" w:rsidRDefault="00AA7279" w:rsidP="00D6312E">
            <w:pPr>
              <w:tabs>
                <w:tab w:val="left" w:pos="4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Игровая деятельност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ь(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обогащенная игра)</w:t>
            </w:r>
          </w:p>
        </w:tc>
        <w:tc>
          <w:tcPr>
            <w:tcW w:w="1314" w:type="dxa"/>
          </w:tcPr>
          <w:p w:rsidR="00AA7279" w:rsidRDefault="00AA7279">
            <w:r w:rsidRPr="00596F44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14" w:type="dxa"/>
          </w:tcPr>
          <w:p w:rsidR="00AA7279" w:rsidRDefault="00AA7279">
            <w:r w:rsidRPr="00596F44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14" w:type="dxa"/>
          </w:tcPr>
          <w:p w:rsidR="00AA7279" w:rsidRDefault="00AA7279">
            <w:r w:rsidRPr="00596F44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14" w:type="dxa"/>
          </w:tcPr>
          <w:p w:rsidR="00AA7279" w:rsidRDefault="00AA7279">
            <w:r w:rsidRPr="00596F44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14" w:type="dxa"/>
          </w:tcPr>
          <w:p w:rsidR="00AA7279" w:rsidRDefault="00AA7279">
            <w:r w:rsidRPr="00596F44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AA7279" w:rsidTr="00AA7279">
        <w:tc>
          <w:tcPr>
            <w:tcW w:w="3438" w:type="dxa"/>
          </w:tcPr>
          <w:p w:rsidR="00AA7279" w:rsidRDefault="00AA7279" w:rsidP="00D6312E">
            <w:pPr>
              <w:tabs>
                <w:tab w:val="left" w:pos="4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</w:t>
            </w:r>
            <w:r w:rsidR="00A71E7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ающее общение при проведении режимных моментов</w:t>
            </w:r>
          </w:p>
        </w:tc>
        <w:tc>
          <w:tcPr>
            <w:tcW w:w="1314" w:type="dxa"/>
          </w:tcPr>
          <w:p w:rsidR="00AA7279" w:rsidRPr="0023179E" w:rsidRDefault="00AA7279" w:rsidP="00D6312E">
            <w:pPr>
              <w:tabs>
                <w:tab w:val="left" w:pos="4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14" w:type="dxa"/>
          </w:tcPr>
          <w:p w:rsidR="00AA7279" w:rsidRDefault="00AA7279">
            <w:r w:rsidRPr="00706D96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14" w:type="dxa"/>
          </w:tcPr>
          <w:p w:rsidR="00AA7279" w:rsidRDefault="00AA7279">
            <w:r w:rsidRPr="00706D96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14" w:type="dxa"/>
          </w:tcPr>
          <w:p w:rsidR="00AA7279" w:rsidRDefault="00AA7279">
            <w:r w:rsidRPr="00706D96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14" w:type="dxa"/>
          </w:tcPr>
          <w:p w:rsidR="00AA7279" w:rsidRDefault="00AA7279">
            <w:r w:rsidRPr="00706D96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AA7279" w:rsidTr="00AA7279">
        <w:tc>
          <w:tcPr>
            <w:tcW w:w="3438" w:type="dxa"/>
          </w:tcPr>
          <w:p w:rsidR="00AA7279" w:rsidRDefault="00AA7279" w:rsidP="00D6312E">
            <w:pPr>
              <w:tabs>
                <w:tab w:val="left" w:pos="4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Приобщение к доступной трудовой деятельности</w:t>
            </w:r>
          </w:p>
        </w:tc>
        <w:tc>
          <w:tcPr>
            <w:tcW w:w="1314" w:type="dxa"/>
          </w:tcPr>
          <w:p w:rsidR="00AA7279" w:rsidRDefault="00AA7279">
            <w:r w:rsidRPr="008C3876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14" w:type="dxa"/>
          </w:tcPr>
          <w:p w:rsidR="00AA7279" w:rsidRDefault="00AA7279">
            <w:r w:rsidRPr="008C3876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14" w:type="dxa"/>
          </w:tcPr>
          <w:p w:rsidR="00AA7279" w:rsidRDefault="00AA7279">
            <w:r w:rsidRPr="008C3876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14" w:type="dxa"/>
          </w:tcPr>
          <w:p w:rsidR="00AA7279" w:rsidRDefault="00AA7279">
            <w:r w:rsidRPr="008C3876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14" w:type="dxa"/>
          </w:tcPr>
          <w:p w:rsidR="00AA7279" w:rsidRDefault="00AA7279">
            <w:r w:rsidRPr="008C3876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AA7279" w:rsidTr="00AA7279">
        <w:tc>
          <w:tcPr>
            <w:tcW w:w="3438" w:type="dxa"/>
          </w:tcPr>
          <w:p w:rsidR="00AA7279" w:rsidRDefault="00AA7279" w:rsidP="00D6312E">
            <w:pPr>
              <w:tabs>
                <w:tab w:val="left" w:pos="4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Развивающее общение на прогулке</w:t>
            </w:r>
          </w:p>
        </w:tc>
        <w:tc>
          <w:tcPr>
            <w:tcW w:w="1314" w:type="dxa"/>
          </w:tcPr>
          <w:p w:rsidR="00AA7279" w:rsidRPr="0023179E" w:rsidRDefault="00AA7279" w:rsidP="00D6312E">
            <w:pPr>
              <w:tabs>
                <w:tab w:val="left" w:pos="4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14" w:type="dxa"/>
          </w:tcPr>
          <w:p w:rsidR="00AA7279" w:rsidRDefault="00AA7279" w:rsidP="000B793D">
            <w:r w:rsidRPr="008C3876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14" w:type="dxa"/>
          </w:tcPr>
          <w:p w:rsidR="00AA7279" w:rsidRDefault="00AA7279" w:rsidP="000B793D">
            <w:r w:rsidRPr="008C3876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14" w:type="dxa"/>
          </w:tcPr>
          <w:p w:rsidR="00AA7279" w:rsidRDefault="00AA7279" w:rsidP="000B793D">
            <w:r w:rsidRPr="008C3876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14" w:type="dxa"/>
          </w:tcPr>
          <w:p w:rsidR="00AA7279" w:rsidRDefault="00AA7279" w:rsidP="000B793D">
            <w:r w:rsidRPr="008C3876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AA7279" w:rsidTr="00621E03">
        <w:tc>
          <w:tcPr>
            <w:tcW w:w="10008" w:type="dxa"/>
            <w:gridSpan w:val="6"/>
          </w:tcPr>
          <w:p w:rsidR="00AA7279" w:rsidRPr="00AA7279" w:rsidRDefault="00AA7279" w:rsidP="00AA7279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279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деятельность детей</w:t>
            </w:r>
          </w:p>
        </w:tc>
      </w:tr>
      <w:tr w:rsidR="00AA7279" w:rsidTr="00AA7279">
        <w:tc>
          <w:tcPr>
            <w:tcW w:w="3438" w:type="dxa"/>
          </w:tcPr>
          <w:p w:rsidR="00AA7279" w:rsidRDefault="00AA7279" w:rsidP="00D6312E">
            <w:pPr>
              <w:tabs>
                <w:tab w:val="left" w:pos="4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игра в группе</w:t>
            </w:r>
          </w:p>
        </w:tc>
        <w:tc>
          <w:tcPr>
            <w:tcW w:w="1314" w:type="dxa"/>
          </w:tcPr>
          <w:p w:rsidR="00AA7279" w:rsidRDefault="00AA7279">
            <w:r w:rsidRPr="000D197A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14" w:type="dxa"/>
          </w:tcPr>
          <w:p w:rsidR="00AA7279" w:rsidRDefault="00AA7279">
            <w:r w:rsidRPr="000D197A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14" w:type="dxa"/>
          </w:tcPr>
          <w:p w:rsidR="00AA7279" w:rsidRDefault="00AA7279">
            <w:r w:rsidRPr="000D197A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14" w:type="dxa"/>
          </w:tcPr>
          <w:p w:rsidR="00AA7279" w:rsidRDefault="00AA7279">
            <w:r w:rsidRPr="000D197A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14" w:type="dxa"/>
          </w:tcPr>
          <w:p w:rsidR="00AA7279" w:rsidRDefault="00AA7279">
            <w:r w:rsidRPr="000D197A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AA7279" w:rsidTr="00AA7279">
        <w:tc>
          <w:tcPr>
            <w:tcW w:w="3438" w:type="dxa"/>
          </w:tcPr>
          <w:p w:rsidR="00AA7279" w:rsidRDefault="00AA7279" w:rsidP="00D6312E">
            <w:pPr>
              <w:tabs>
                <w:tab w:val="left" w:pos="4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игра на участке детского сада</w:t>
            </w:r>
          </w:p>
        </w:tc>
        <w:tc>
          <w:tcPr>
            <w:tcW w:w="1314" w:type="dxa"/>
          </w:tcPr>
          <w:p w:rsidR="00AA7279" w:rsidRDefault="00AA7279">
            <w:r w:rsidRPr="00975C4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14" w:type="dxa"/>
          </w:tcPr>
          <w:p w:rsidR="00AA7279" w:rsidRDefault="00AA7279">
            <w:r w:rsidRPr="00975C4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14" w:type="dxa"/>
          </w:tcPr>
          <w:p w:rsidR="00AA7279" w:rsidRDefault="00AA7279">
            <w:r w:rsidRPr="00975C4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14" w:type="dxa"/>
          </w:tcPr>
          <w:p w:rsidR="00AA7279" w:rsidRDefault="00AA7279">
            <w:r w:rsidRPr="00975C4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14" w:type="dxa"/>
          </w:tcPr>
          <w:p w:rsidR="00AA7279" w:rsidRDefault="00AA7279">
            <w:r w:rsidRPr="00975C4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AA7279" w:rsidTr="00AA7279">
        <w:tc>
          <w:tcPr>
            <w:tcW w:w="3438" w:type="dxa"/>
          </w:tcPr>
          <w:p w:rsidR="00AA7279" w:rsidRDefault="00AA7279" w:rsidP="00D6312E">
            <w:pPr>
              <w:tabs>
                <w:tab w:val="left" w:pos="4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Базовый вид деятельности</w:t>
            </w:r>
          </w:p>
        </w:tc>
        <w:tc>
          <w:tcPr>
            <w:tcW w:w="1314" w:type="dxa"/>
          </w:tcPr>
          <w:p w:rsidR="00AA7279" w:rsidRPr="0023179E" w:rsidRDefault="00AA7279" w:rsidP="00D6312E">
            <w:pPr>
              <w:tabs>
                <w:tab w:val="left" w:pos="4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AA7279" w:rsidRPr="0023179E" w:rsidRDefault="00AA7279" w:rsidP="00D6312E">
            <w:pPr>
              <w:tabs>
                <w:tab w:val="left" w:pos="4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AA7279" w:rsidRPr="0023179E" w:rsidRDefault="00AA7279" w:rsidP="00D6312E">
            <w:pPr>
              <w:tabs>
                <w:tab w:val="left" w:pos="4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AA7279" w:rsidRPr="0023179E" w:rsidRDefault="00AA7279" w:rsidP="00D6312E">
            <w:pPr>
              <w:tabs>
                <w:tab w:val="left" w:pos="4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AA7279" w:rsidRPr="0023179E" w:rsidRDefault="00AA7279" w:rsidP="00D6312E">
            <w:pPr>
              <w:tabs>
                <w:tab w:val="left" w:pos="4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279" w:rsidTr="00AA7279">
        <w:tc>
          <w:tcPr>
            <w:tcW w:w="3438" w:type="dxa"/>
          </w:tcPr>
          <w:p w:rsidR="00AA7279" w:rsidRDefault="00AA7279" w:rsidP="00D6312E">
            <w:pPr>
              <w:tabs>
                <w:tab w:val="left" w:pos="4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в центрах (уголках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азвития</w:t>
            </w:r>
          </w:p>
        </w:tc>
        <w:tc>
          <w:tcPr>
            <w:tcW w:w="1314" w:type="dxa"/>
          </w:tcPr>
          <w:p w:rsidR="00AA7279" w:rsidRDefault="00AA7279" w:rsidP="000B793D">
            <w:r w:rsidRPr="00975C4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14" w:type="dxa"/>
          </w:tcPr>
          <w:p w:rsidR="00AA7279" w:rsidRDefault="00AA7279" w:rsidP="000B793D">
            <w:r w:rsidRPr="00975C4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14" w:type="dxa"/>
          </w:tcPr>
          <w:p w:rsidR="00AA7279" w:rsidRDefault="00AA7279" w:rsidP="000B793D">
            <w:r w:rsidRPr="00975C4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14" w:type="dxa"/>
          </w:tcPr>
          <w:p w:rsidR="00AA7279" w:rsidRDefault="00AA7279" w:rsidP="000B793D">
            <w:r w:rsidRPr="00975C4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14" w:type="dxa"/>
          </w:tcPr>
          <w:p w:rsidR="00AA7279" w:rsidRDefault="00AA7279" w:rsidP="000B793D">
            <w:r w:rsidRPr="00975C4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AA7279" w:rsidTr="0007672A">
        <w:tc>
          <w:tcPr>
            <w:tcW w:w="10008" w:type="dxa"/>
            <w:gridSpan w:val="6"/>
          </w:tcPr>
          <w:p w:rsidR="00AA7279" w:rsidRPr="00AA7279" w:rsidRDefault="00AA7279" w:rsidP="00AA7279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279">
              <w:rPr>
                <w:rFonts w:ascii="Times New Roman" w:hAnsi="Times New Roman" w:cs="Times New Roman"/>
                <w:b/>
                <w:sz w:val="28"/>
                <w:szCs w:val="28"/>
              </w:rPr>
              <w:t>Оздоровительная работа</w:t>
            </w:r>
          </w:p>
        </w:tc>
      </w:tr>
      <w:tr w:rsidR="00AA7279" w:rsidTr="00AA7279">
        <w:tc>
          <w:tcPr>
            <w:tcW w:w="3438" w:type="dxa"/>
          </w:tcPr>
          <w:p w:rsidR="00AA7279" w:rsidRDefault="00AA7279" w:rsidP="00D6312E">
            <w:pPr>
              <w:tabs>
                <w:tab w:val="left" w:pos="4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1314" w:type="dxa"/>
          </w:tcPr>
          <w:p w:rsidR="00AA7279" w:rsidRDefault="00AA7279" w:rsidP="000B793D">
            <w:r w:rsidRPr="00975C4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14" w:type="dxa"/>
          </w:tcPr>
          <w:p w:rsidR="00AA7279" w:rsidRDefault="00AA7279" w:rsidP="000B793D">
            <w:r w:rsidRPr="00975C4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14" w:type="dxa"/>
          </w:tcPr>
          <w:p w:rsidR="00AA7279" w:rsidRDefault="00AA7279" w:rsidP="000B793D">
            <w:r w:rsidRPr="00975C4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14" w:type="dxa"/>
          </w:tcPr>
          <w:p w:rsidR="00AA7279" w:rsidRDefault="00AA7279" w:rsidP="000B793D">
            <w:r w:rsidRPr="00975C4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14" w:type="dxa"/>
          </w:tcPr>
          <w:p w:rsidR="00AA7279" w:rsidRDefault="00AA7279" w:rsidP="000B793D">
            <w:r w:rsidRPr="00975C4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AA7279" w:rsidTr="00AA7279">
        <w:tc>
          <w:tcPr>
            <w:tcW w:w="3438" w:type="dxa"/>
          </w:tcPr>
          <w:p w:rsidR="00AA7279" w:rsidRDefault="00AA7279" w:rsidP="00D6312E">
            <w:pPr>
              <w:tabs>
                <w:tab w:val="left" w:pos="4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Комплексы закаливающих процедур</w:t>
            </w:r>
          </w:p>
        </w:tc>
        <w:tc>
          <w:tcPr>
            <w:tcW w:w="1314" w:type="dxa"/>
          </w:tcPr>
          <w:p w:rsidR="00AA7279" w:rsidRDefault="00AA7279" w:rsidP="000B793D">
            <w:r w:rsidRPr="00975C4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14" w:type="dxa"/>
          </w:tcPr>
          <w:p w:rsidR="00AA7279" w:rsidRDefault="00AA7279" w:rsidP="000B793D">
            <w:r w:rsidRPr="00975C4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14" w:type="dxa"/>
          </w:tcPr>
          <w:p w:rsidR="00AA7279" w:rsidRDefault="00AA7279" w:rsidP="000B793D">
            <w:r w:rsidRPr="00975C4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14" w:type="dxa"/>
          </w:tcPr>
          <w:p w:rsidR="00AA7279" w:rsidRDefault="00AA7279" w:rsidP="000B793D">
            <w:r w:rsidRPr="00975C4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14" w:type="dxa"/>
          </w:tcPr>
          <w:p w:rsidR="00AA7279" w:rsidRDefault="00AA7279" w:rsidP="000B793D">
            <w:r w:rsidRPr="00975C4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AA7279" w:rsidTr="00AA7279">
        <w:tc>
          <w:tcPr>
            <w:tcW w:w="3438" w:type="dxa"/>
          </w:tcPr>
          <w:p w:rsidR="00AA7279" w:rsidRDefault="00AA7279" w:rsidP="00D6312E">
            <w:pPr>
              <w:tabs>
                <w:tab w:val="left" w:pos="4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Гигиенические процедуры</w:t>
            </w:r>
          </w:p>
        </w:tc>
        <w:tc>
          <w:tcPr>
            <w:tcW w:w="1314" w:type="dxa"/>
          </w:tcPr>
          <w:p w:rsidR="00AA7279" w:rsidRDefault="00AA7279" w:rsidP="000B793D">
            <w:r w:rsidRPr="00975C4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14" w:type="dxa"/>
          </w:tcPr>
          <w:p w:rsidR="00AA7279" w:rsidRDefault="00AA7279" w:rsidP="000B793D">
            <w:r w:rsidRPr="00975C4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14" w:type="dxa"/>
          </w:tcPr>
          <w:p w:rsidR="00AA7279" w:rsidRDefault="00AA7279" w:rsidP="000B793D">
            <w:r w:rsidRPr="00975C4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14" w:type="dxa"/>
          </w:tcPr>
          <w:p w:rsidR="00AA7279" w:rsidRDefault="00AA7279" w:rsidP="000B793D">
            <w:r w:rsidRPr="00975C4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14" w:type="dxa"/>
          </w:tcPr>
          <w:p w:rsidR="00AA7279" w:rsidRDefault="00AA7279" w:rsidP="000B793D">
            <w:r w:rsidRPr="00975C4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AA7279" w:rsidTr="00AA7279">
        <w:tc>
          <w:tcPr>
            <w:tcW w:w="3438" w:type="dxa"/>
          </w:tcPr>
          <w:p w:rsidR="00AA7279" w:rsidRDefault="00AA7279" w:rsidP="00D6312E">
            <w:pPr>
              <w:tabs>
                <w:tab w:val="left" w:pos="4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4" w:type="dxa"/>
          </w:tcPr>
          <w:p w:rsidR="00AA7279" w:rsidRPr="0023179E" w:rsidRDefault="00AA7279" w:rsidP="00D6312E">
            <w:pPr>
              <w:tabs>
                <w:tab w:val="left" w:pos="4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AA7279" w:rsidRPr="0023179E" w:rsidRDefault="00AA7279" w:rsidP="00D6312E">
            <w:pPr>
              <w:tabs>
                <w:tab w:val="left" w:pos="4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AA7279" w:rsidRPr="0023179E" w:rsidRDefault="00AA7279" w:rsidP="00D6312E">
            <w:pPr>
              <w:tabs>
                <w:tab w:val="left" w:pos="4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AA7279" w:rsidRPr="0023179E" w:rsidRDefault="00AA7279" w:rsidP="00D6312E">
            <w:pPr>
              <w:tabs>
                <w:tab w:val="left" w:pos="4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AA7279" w:rsidRPr="0023179E" w:rsidRDefault="00AA7279" w:rsidP="00D6312E">
            <w:pPr>
              <w:tabs>
                <w:tab w:val="left" w:pos="4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264E" w:rsidRPr="00D6312E" w:rsidRDefault="0072264E" w:rsidP="00D6312E">
      <w:pPr>
        <w:tabs>
          <w:tab w:val="left" w:pos="4200"/>
        </w:tabs>
        <w:rPr>
          <w:rFonts w:ascii="Times New Roman" w:hAnsi="Times New Roman" w:cs="Times New Roman"/>
          <w:sz w:val="28"/>
          <w:szCs w:val="28"/>
        </w:rPr>
      </w:pPr>
    </w:p>
    <w:sectPr w:rsidR="0072264E" w:rsidRPr="00D6312E" w:rsidSect="00E33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0A67"/>
    <w:rsid w:val="000B5D23"/>
    <w:rsid w:val="001E7F79"/>
    <w:rsid w:val="001F46BB"/>
    <w:rsid w:val="002158B0"/>
    <w:rsid w:val="00225691"/>
    <w:rsid w:val="0023179E"/>
    <w:rsid w:val="003C7A09"/>
    <w:rsid w:val="0072264E"/>
    <w:rsid w:val="00900A67"/>
    <w:rsid w:val="00A57062"/>
    <w:rsid w:val="00A71E7A"/>
    <w:rsid w:val="00AA7279"/>
    <w:rsid w:val="00C01A15"/>
    <w:rsid w:val="00D003F2"/>
    <w:rsid w:val="00D6312E"/>
    <w:rsid w:val="00E33CE9"/>
    <w:rsid w:val="00F62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C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31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57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70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1033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XTreme</cp:lastModifiedBy>
  <cp:revision>2</cp:revision>
  <cp:lastPrinted>2020-09-14T09:35:00Z</cp:lastPrinted>
  <dcterms:created xsi:type="dcterms:W3CDTF">2020-09-14T09:53:00Z</dcterms:created>
  <dcterms:modified xsi:type="dcterms:W3CDTF">2020-09-14T09:53:00Z</dcterms:modified>
</cp:coreProperties>
</file>